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BE6" w:rsidRDefault="00F26BE6" w:rsidP="00F26BE6">
      <w:pPr>
        <w:spacing w:after="0" w:line="240" w:lineRule="auto"/>
        <w:ind w:firstLine="709"/>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Методы восстановления зданий после Второй Мировой войны</w:t>
      </w:r>
    </w:p>
    <w:p w:rsidR="00F26BE6" w:rsidRDefault="006E6EC3" w:rsidP="00B276BB">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И.А.</w:t>
      </w:r>
      <w:r w:rsidR="000C59B4">
        <w:rPr>
          <w:rFonts w:ascii="Times New Roman" w:hAnsi="Times New Roman" w:cs="Times New Roman"/>
          <w:sz w:val="24"/>
          <w:szCs w:val="24"/>
        </w:rPr>
        <w:t xml:space="preserve"> </w:t>
      </w:r>
      <w:r w:rsidR="00F26BE6">
        <w:rPr>
          <w:rFonts w:ascii="Times New Roman" w:hAnsi="Times New Roman" w:cs="Times New Roman"/>
          <w:sz w:val="24"/>
          <w:szCs w:val="24"/>
        </w:rPr>
        <w:t>Москаленко</w:t>
      </w:r>
    </w:p>
    <w:p w:rsidR="00F26BE6" w:rsidRDefault="00F26BE6" w:rsidP="00B276BB">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асс</w:t>
      </w:r>
      <w:proofErr w:type="gramStart"/>
      <w:r>
        <w:rPr>
          <w:rFonts w:ascii="Times New Roman" w:hAnsi="Times New Roman" w:cs="Times New Roman"/>
          <w:sz w:val="24"/>
          <w:szCs w:val="24"/>
        </w:rPr>
        <w:t>.</w:t>
      </w:r>
      <w:proofErr w:type="gramEnd"/>
      <w:r w:rsidR="002C72C4">
        <w:rPr>
          <w:rFonts w:ascii="Times New Roman" w:hAnsi="Times New Roman" w:cs="Times New Roman"/>
          <w:sz w:val="24"/>
          <w:szCs w:val="24"/>
        </w:rPr>
        <w:t xml:space="preserve">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аф. </w:t>
      </w:r>
      <w:proofErr w:type="spellStart"/>
      <w:r>
        <w:rPr>
          <w:rFonts w:ascii="Times New Roman" w:hAnsi="Times New Roman" w:cs="Times New Roman"/>
          <w:sz w:val="24"/>
          <w:szCs w:val="24"/>
        </w:rPr>
        <w:t>ГСиХ</w:t>
      </w:r>
      <w:proofErr w:type="spellEnd"/>
      <w:r w:rsidR="00B276BB">
        <w:rPr>
          <w:rFonts w:ascii="Times New Roman" w:hAnsi="Times New Roman" w:cs="Times New Roman"/>
          <w:sz w:val="24"/>
          <w:szCs w:val="24"/>
        </w:rPr>
        <w:t xml:space="preserve">,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остов</w:t>
      </w:r>
      <w:proofErr w:type="spellEnd"/>
      <w:r>
        <w:rPr>
          <w:rFonts w:ascii="Times New Roman" w:hAnsi="Times New Roman" w:cs="Times New Roman"/>
          <w:sz w:val="24"/>
          <w:szCs w:val="24"/>
        </w:rPr>
        <w:t>-на-Дону</w:t>
      </w:r>
    </w:p>
    <w:p w:rsidR="00965F28" w:rsidRPr="00965F28" w:rsidRDefault="00C9338D" w:rsidP="00F26BE6">
      <w:pPr>
        <w:spacing w:after="0" w:line="240" w:lineRule="auto"/>
        <w:ind w:firstLine="709"/>
        <w:rPr>
          <w:rFonts w:ascii="Times New Roman" w:hAnsi="Times New Roman" w:cs="Times New Roman"/>
          <w:sz w:val="24"/>
          <w:szCs w:val="24"/>
        </w:rPr>
      </w:pPr>
      <w:r w:rsidRPr="00965F28">
        <w:rPr>
          <w:rFonts w:ascii="Times New Roman" w:hAnsi="Times New Roman" w:cs="Times New Roman"/>
          <w:sz w:val="24"/>
          <w:szCs w:val="24"/>
        </w:rPr>
        <w:t xml:space="preserve">Послевоенное восстановление города Ростова-на-Дону необходимо разделить на два этапа с 14 февраля 1943г. по 1946 год и с 1946 по 1956г., различных выбором объектов восстановления и особенностями проектно-строительных работ. </w:t>
      </w:r>
      <w:r w:rsidR="00E2153B" w:rsidRPr="00965F28">
        <w:rPr>
          <w:rFonts w:ascii="Times New Roman" w:hAnsi="Times New Roman" w:cs="Times New Roman"/>
          <w:sz w:val="24"/>
          <w:szCs w:val="24"/>
        </w:rPr>
        <w:t>Первый из них связан со вторым освобождением города от немецко-фашистских захватчиков, направлен на восстановление народного хозяйства страны</w:t>
      </w:r>
      <w:r w:rsidR="00965F28" w:rsidRPr="00965F28">
        <w:rPr>
          <w:rFonts w:ascii="Times New Roman" w:hAnsi="Times New Roman" w:cs="Times New Roman"/>
          <w:sz w:val="24"/>
          <w:szCs w:val="24"/>
        </w:rPr>
        <w:t>.</w:t>
      </w:r>
    </w:p>
    <w:p w:rsidR="00965F28" w:rsidRPr="00965F28" w:rsidRDefault="00965F28" w:rsidP="00F26BE6">
      <w:pPr>
        <w:spacing w:after="0" w:line="240" w:lineRule="auto"/>
        <w:ind w:firstLine="709"/>
        <w:jc w:val="both"/>
        <w:textAlignment w:val="bottom"/>
        <w:rPr>
          <w:rFonts w:ascii="Times New Roman" w:eastAsia="Times New Roman" w:hAnsi="Times New Roman" w:cs="Times New Roman"/>
          <w:sz w:val="24"/>
          <w:szCs w:val="24"/>
        </w:rPr>
      </w:pPr>
      <w:r w:rsidRPr="00965F28">
        <w:rPr>
          <w:rFonts w:ascii="Times New Roman" w:eastAsia="Times New Roman" w:hAnsi="Times New Roman" w:cs="Times New Roman"/>
          <w:sz w:val="24"/>
          <w:szCs w:val="24"/>
        </w:rPr>
        <w:t>До 1946г. восстановительные работы в основном имели характер небольших ремонтов мелких домов и отделки квартир. К восстановлению крупных объектов приступили в конце 1946 года.</w:t>
      </w:r>
    </w:p>
    <w:p w:rsidR="00965F28" w:rsidRPr="00B22C58" w:rsidRDefault="00965F28" w:rsidP="00F26BE6">
      <w:pPr>
        <w:spacing w:after="0" w:line="240" w:lineRule="auto"/>
        <w:ind w:firstLine="709"/>
        <w:jc w:val="both"/>
        <w:rPr>
          <w:rFonts w:ascii="Times New Roman" w:eastAsia="Times New Roman" w:hAnsi="Times New Roman" w:cs="Times New Roman"/>
          <w:i/>
          <w:sz w:val="24"/>
          <w:szCs w:val="24"/>
        </w:rPr>
      </w:pPr>
      <w:r w:rsidRPr="00965F28">
        <w:rPr>
          <w:rFonts w:ascii="Times New Roman" w:eastAsia="Times New Roman" w:hAnsi="Times New Roman" w:cs="Times New Roman"/>
          <w:sz w:val="24"/>
          <w:szCs w:val="24"/>
        </w:rPr>
        <w:t>«Однако … в этот период времени к восстановлению подбирались коробки с наименьшими повреждениями, поэтому восстановление велось разбросано по всему городу».</w:t>
      </w:r>
      <w:r w:rsidR="00B22C58" w:rsidRPr="00B22C58">
        <w:rPr>
          <w:rFonts w:ascii="Times New Roman" w:eastAsia="Times New Roman" w:hAnsi="Times New Roman" w:cs="Times New Roman"/>
          <w:sz w:val="24"/>
          <w:szCs w:val="24"/>
        </w:rPr>
        <w:t>[1]</w:t>
      </w:r>
    </w:p>
    <w:p w:rsidR="00965F28" w:rsidRPr="00965F28" w:rsidRDefault="00965F28" w:rsidP="00F26BE6">
      <w:pPr>
        <w:spacing w:after="0" w:line="240" w:lineRule="auto"/>
        <w:ind w:firstLine="709"/>
        <w:jc w:val="both"/>
        <w:textAlignment w:val="bottom"/>
        <w:rPr>
          <w:rFonts w:ascii="Times New Roman" w:eastAsia="Times New Roman" w:hAnsi="Times New Roman" w:cs="Times New Roman"/>
          <w:sz w:val="24"/>
          <w:szCs w:val="24"/>
        </w:rPr>
      </w:pPr>
      <w:r w:rsidRPr="00965F28">
        <w:rPr>
          <w:rFonts w:ascii="Times New Roman" w:eastAsia="Times New Roman" w:hAnsi="Times New Roman" w:cs="Times New Roman"/>
          <w:sz w:val="24"/>
          <w:szCs w:val="24"/>
        </w:rPr>
        <w:t>В 1945 году, после окончания Великой Отечественной войны, восстановление города ускорилось, расширился круг восстанавливаемых объектов – теперь это не только промышленные предприятия, но и общественные и жилые здания.</w:t>
      </w:r>
    </w:p>
    <w:p w:rsidR="00965F28" w:rsidRPr="00965F28" w:rsidRDefault="00965F28" w:rsidP="00F26BE6">
      <w:pPr>
        <w:spacing w:after="0" w:line="240" w:lineRule="auto"/>
        <w:ind w:firstLine="709"/>
        <w:jc w:val="both"/>
        <w:rPr>
          <w:rFonts w:ascii="Times New Roman" w:eastAsia="Times New Roman" w:hAnsi="Times New Roman" w:cs="Times New Roman"/>
          <w:sz w:val="24"/>
          <w:szCs w:val="24"/>
        </w:rPr>
      </w:pPr>
      <w:r w:rsidRPr="00965F28">
        <w:rPr>
          <w:rFonts w:ascii="Times New Roman" w:eastAsia="Times New Roman" w:hAnsi="Times New Roman" w:cs="Times New Roman"/>
          <w:sz w:val="24"/>
          <w:szCs w:val="24"/>
        </w:rPr>
        <w:t>«За эти годы было отремонтировано и заселено около одного миллиона квадратных метров поврежденной жилой площади восстановлено около 600 тысяч квадратных метров полностью разрушенной</w:t>
      </w:r>
      <w:proofErr w:type="gramStart"/>
      <w:r w:rsidRPr="00965F28">
        <w:rPr>
          <w:rFonts w:ascii="Times New Roman" w:eastAsia="Times New Roman" w:hAnsi="Times New Roman" w:cs="Times New Roman"/>
          <w:sz w:val="24"/>
          <w:szCs w:val="24"/>
        </w:rPr>
        <w:t>.»</w:t>
      </w:r>
      <w:r w:rsidR="00B22C58" w:rsidRPr="00B22C58">
        <w:rPr>
          <w:rStyle w:val="a5"/>
          <w:rFonts w:ascii="Times New Roman" w:eastAsia="Times New Roman" w:hAnsi="Times New Roman" w:cs="Times New Roman"/>
          <w:sz w:val="24"/>
          <w:szCs w:val="24"/>
          <w:vertAlign w:val="baseline"/>
        </w:rPr>
        <w:t>[2]</w:t>
      </w:r>
      <w:r w:rsidRPr="00965F28">
        <w:rPr>
          <w:rFonts w:ascii="Times New Roman" w:eastAsia="Times New Roman" w:hAnsi="Times New Roman" w:cs="Times New Roman"/>
          <w:sz w:val="24"/>
          <w:szCs w:val="24"/>
        </w:rPr>
        <w:t xml:space="preserve"> </w:t>
      </w:r>
      <w:proofErr w:type="gramEnd"/>
    </w:p>
    <w:p w:rsidR="00965F28" w:rsidRPr="00965F28" w:rsidRDefault="00965F28" w:rsidP="00F26BE6">
      <w:pPr>
        <w:spacing w:after="0" w:line="240" w:lineRule="auto"/>
        <w:ind w:firstLine="709"/>
        <w:jc w:val="both"/>
        <w:rPr>
          <w:rFonts w:ascii="Times New Roman" w:eastAsia="Times New Roman" w:hAnsi="Times New Roman" w:cs="Times New Roman"/>
          <w:sz w:val="24"/>
          <w:szCs w:val="24"/>
        </w:rPr>
      </w:pPr>
      <w:r w:rsidRPr="00965F28">
        <w:rPr>
          <w:rFonts w:ascii="Times New Roman" w:eastAsia="Times New Roman" w:hAnsi="Times New Roman" w:cs="Times New Roman"/>
          <w:sz w:val="24"/>
          <w:szCs w:val="24"/>
        </w:rPr>
        <w:t>«Более 700 многоэтажных зданий, изменивших архитектурный облик Ростова, было восстановлено и построено на главных магистралях».</w:t>
      </w:r>
      <w:r w:rsidR="00B22C58" w:rsidRPr="00B22C58">
        <w:rPr>
          <w:rFonts w:ascii="Times New Roman" w:eastAsia="Times New Roman" w:hAnsi="Times New Roman" w:cs="Times New Roman"/>
          <w:sz w:val="24"/>
          <w:szCs w:val="24"/>
        </w:rPr>
        <w:t>[3]</w:t>
      </w:r>
      <w:r w:rsidRPr="00965F28">
        <w:rPr>
          <w:rFonts w:ascii="Times New Roman" w:eastAsia="Times New Roman" w:hAnsi="Times New Roman" w:cs="Times New Roman"/>
          <w:sz w:val="24"/>
          <w:szCs w:val="24"/>
        </w:rPr>
        <w:t xml:space="preserve"> Среди них институты: Педагогический ((в лесах стоял 1949 г)1950-е гг.), финансово-экономический (к 1 мая 1954 г. здание полностью восстановили, ныне РИНХ) и строительный, около 40 школ, здания Обкома КПСС, «Ростовэнерго».</w:t>
      </w:r>
    </w:p>
    <w:p w:rsidR="00965F28" w:rsidRPr="00965F28" w:rsidRDefault="00965F28" w:rsidP="00F26BE6">
      <w:pPr>
        <w:spacing w:after="0" w:line="240" w:lineRule="auto"/>
        <w:ind w:firstLine="709"/>
        <w:jc w:val="both"/>
        <w:textAlignment w:val="bottom"/>
        <w:rPr>
          <w:rFonts w:ascii="Times New Roman" w:eastAsia="Times New Roman" w:hAnsi="Times New Roman" w:cs="Times New Roman"/>
          <w:sz w:val="24"/>
          <w:szCs w:val="24"/>
        </w:rPr>
      </w:pPr>
      <w:r w:rsidRPr="00965F28">
        <w:rPr>
          <w:rFonts w:ascii="Times New Roman" w:eastAsia="Times New Roman" w:hAnsi="Times New Roman" w:cs="Times New Roman"/>
          <w:sz w:val="24"/>
          <w:szCs w:val="24"/>
        </w:rPr>
        <w:t xml:space="preserve">Была создана комиссия по восстановлению, которая занималась обследованием разрушенных зданий и принимала решения о методе восстановления. </w:t>
      </w:r>
    </w:p>
    <w:p w:rsidR="00965F28" w:rsidRPr="00965F28" w:rsidRDefault="00965F28" w:rsidP="00F26BE6">
      <w:pPr>
        <w:spacing w:after="0" w:line="240" w:lineRule="auto"/>
        <w:ind w:firstLine="709"/>
        <w:jc w:val="both"/>
        <w:textAlignment w:val="bottom"/>
        <w:rPr>
          <w:rFonts w:ascii="Times New Roman" w:eastAsia="Times New Roman" w:hAnsi="Times New Roman" w:cs="Times New Roman"/>
          <w:sz w:val="24"/>
          <w:szCs w:val="24"/>
        </w:rPr>
      </w:pPr>
      <w:r w:rsidRPr="00965F28">
        <w:rPr>
          <w:rFonts w:ascii="Times New Roman" w:hAnsi="Times New Roman"/>
          <w:sz w:val="24"/>
          <w:szCs w:val="24"/>
        </w:rPr>
        <w:t>Также на основе изучение мною архивных материалов выявлен ряд</w:t>
      </w:r>
      <w:r w:rsidRPr="00965F28">
        <w:rPr>
          <w:rFonts w:ascii="Times New Roman" w:eastAsia="Times New Roman" w:hAnsi="Times New Roman" w:cs="Times New Roman"/>
          <w:sz w:val="24"/>
          <w:szCs w:val="24"/>
        </w:rPr>
        <w:t xml:space="preserve"> методов ведения восстановительных работ, распространенных во второй период:</w:t>
      </w:r>
    </w:p>
    <w:p w:rsidR="00965F28" w:rsidRPr="00965F28" w:rsidRDefault="00965F28" w:rsidP="00F26BE6">
      <w:pPr>
        <w:pStyle w:val="a6"/>
        <w:numPr>
          <w:ilvl w:val="0"/>
          <w:numId w:val="1"/>
        </w:numPr>
        <w:spacing w:after="0" w:line="240" w:lineRule="auto"/>
        <w:ind w:left="0" w:firstLine="709"/>
        <w:jc w:val="both"/>
        <w:textAlignment w:val="bottom"/>
        <w:rPr>
          <w:rFonts w:ascii="Times New Roman" w:hAnsi="Times New Roman"/>
          <w:sz w:val="24"/>
          <w:szCs w:val="24"/>
        </w:rPr>
      </w:pPr>
      <w:r w:rsidRPr="00965F28">
        <w:rPr>
          <w:rFonts w:ascii="Times New Roman" w:hAnsi="Times New Roman"/>
          <w:sz w:val="24"/>
          <w:szCs w:val="24"/>
        </w:rPr>
        <w:t xml:space="preserve">Капитальный ремонт (Контора государственного банка, ул. Б.Садовая, 98/22а, 1940-е гг.). </w:t>
      </w:r>
    </w:p>
    <w:p w:rsidR="00965F28" w:rsidRPr="00965F28" w:rsidRDefault="00965F28" w:rsidP="00F26BE6">
      <w:pPr>
        <w:pStyle w:val="a6"/>
        <w:numPr>
          <w:ilvl w:val="0"/>
          <w:numId w:val="1"/>
        </w:numPr>
        <w:spacing w:after="0" w:line="240" w:lineRule="auto"/>
        <w:ind w:left="0" w:firstLine="709"/>
        <w:jc w:val="both"/>
        <w:textAlignment w:val="bottom"/>
        <w:rPr>
          <w:rFonts w:ascii="Times New Roman" w:hAnsi="Times New Roman"/>
          <w:sz w:val="24"/>
          <w:szCs w:val="24"/>
        </w:rPr>
      </w:pPr>
      <w:r w:rsidRPr="00965F28">
        <w:rPr>
          <w:rFonts w:ascii="Times New Roman" w:hAnsi="Times New Roman"/>
          <w:sz w:val="24"/>
          <w:szCs w:val="24"/>
        </w:rPr>
        <w:t>Реконструкция с элементами реставрации (РФЭИ, ул. Б.Садовая, 69 (РИНХ, 1948)</w:t>
      </w:r>
      <w:r w:rsidR="00B22C58" w:rsidRPr="00B22C58">
        <w:rPr>
          <w:rFonts w:ascii="Times New Roman" w:hAnsi="Times New Roman"/>
          <w:sz w:val="24"/>
          <w:szCs w:val="24"/>
        </w:rPr>
        <w:t>[4]</w:t>
      </w:r>
      <w:r w:rsidRPr="00965F28">
        <w:rPr>
          <w:rFonts w:ascii="Times New Roman" w:hAnsi="Times New Roman"/>
          <w:sz w:val="24"/>
          <w:szCs w:val="24"/>
        </w:rPr>
        <w:t>, Городская Дума, ул. Б.Садовая, 47, 1950-х гг.).</w:t>
      </w:r>
    </w:p>
    <w:p w:rsidR="00965F28" w:rsidRDefault="00965F28" w:rsidP="00F26BE6">
      <w:pPr>
        <w:pStyle w:val="a6"/>
        <w:numPr>
          <w:ilvl w:val="0"/>
          <w:numId w:val="1"/>
        </w:numPr>
        <w:spacing w:after="0" w:line="240" w:lineRule="auto"/>
        <w:ind w:left="0" w:firstLine="709"/>
        <w:jc w:val="both"/>
        <w:textAlignment w:val="bottom"/>
        <w:rPr>
          <w:rFonts w:ascii="Times New Roman" w:hAnsi="Times New Roman"/>
          <w:sz w:val="24"/>
          <w:szCs w:val="24"/>
        </w:rPr>
      </w:pPr>
      <w:r w:rsidRPr="00965F28">
        <w:rPr>
          <w:rFonts w:ascii="Times New Roman" w:hAnsi="Times New Roman"/>
          <w:sz w:val="24"/>
          <w:szCs w:val="24"/>
        </w:rPr>
        <w:t>Реконструкция (административное здание «</w:t>
      </w:r>
      <w:proofErr w:type="spellStart"/>
      <w:r w:rsidRPr="00965F28">
        <w:rPr>
          <w:rFonts w:ascii="Times New Roman" w:hAnsi="Times New Roman"/>
          <w:sz w:val="24"/>
          <w:szCs w:val="24"/>
        </w:rPr>
        <w:t>Мясомолопрома</w:t>
      </w:r>
      <w:proofErr w:type="spellEnd"/>
      <w:r w:rsidRPr="00965F28">
        <w:rPr>
          <w:rFonts w:ascii="Times New Roman" w:hAnsi="Times New Roman"/>
          <w:sz w:val="24"/>
          <w:szCs w:val="24"/>
        </w:rPr>
        <w:t>», ул. Б.Садовая, 96, 1949г., торгово-адм. здание «</w:t>
      </w:r>
      <w:proofErr w:type="spellStart"/>
      <w:r w:rsidRPr="00965F28">
        <w:rPr>
          <w:rFonts w:ascii="Times New Roman" w:hAnsi="Times New Roman"/>
          <w:sz w:val="24"/>
          <w:szCs w:val="24"/>
        </w:rPr>
        <w:t>Военторга</w:t>
      </w:r>
      <w:proofErr w:type="spellEnd"/>
      <w:r w:rsidRPr="00965F28">
        <w:rPr>
          <w:rFonts w:ascii="Times New Roman" w:hAnsi="Times New Roman"/>
          <w:sz w:val="24"/>
          <w:szCs w:val="24"/>
        </w:rPr>
        <w:t>», ул. Б.Садовая, 67, 1949г.).</w:t>
      </w:r>
    </w:p>
    <w:p w:rsidR="003C324D" w:rsidRPr="003C324D" w:rsidRDefault="003C324D" w:rsidP="00F26BE6">
      <w:pPr>
        <w:pStyle w:val="a6"/>
        <w:shd w:val="clear" w:color="auto" w:fill="FFFFFF"/>
        <w:spacing w:after="0" w:line="240" w:lineRule="auto"/>
        <w:ind w:left="0" w:firstLine="709"/>
        <w:jc w:val="both"/>
        <w:rPr>
          <w:rFonts w:ascii="Times New Roman" w:hAnsi="Times New Roman"/>
          <w:sz w:val="24"/>
          <w:szCs w:val="24"/>
        </w:rPr>
      </w:pPr>
      <w:r w:rsidRPr="003C324D">
        <w:rPr>
          <w:rFonts w:ascii="Times New Roman" w:hAnsi="Times New Roman"/>
          <w:sz w:val="24"/>
          <w:szCs w:val="24"/>
        </w:rPr>
        <w:t>Среди проектных организаций занимавшихся восстановлением Ростова особое место занимает «</w:t>
      </w:r>
      <w:proofErr w:type="spellStart"/>
      <w:r w:rsidRPr="003C324D">
        <w:rPr>
          <w:rFonts w:ascii="Times New Roman" w:hAnsi="Times New Roman"/>
          <w:sz w:val="24"/>
          <w:szCs w:val="24"/>
        </w:rPr>
        <w:t>Горпроект</w:t>
      </w:r>
      <w:proofErr w:type="spellEnd"/>
      <w:r w:rsidRPr="003C324D">
        <w:rPr>
          <w:rFonts w:ascii="Times New Roman" w:hAnsi="Times New Roman"/>
          <w:sz w:val="24"/>
          <w:szCs w:val="24"/>
        </w:rPr>
        <w:t>».</w:t>
      </w:r>
    </w:p>
    <w:p w:rsidR="003C324D" w:rsidRPr="003C324D" w:rsidRDefault="003C324D" w:rsidP="00F26BE6">
      <w:pPr>
        <w:spacing w:after="0" w:line="240" w:lineRule="auto"/>
        <w:ind w:firstLine="709"/>
        <w:jc w:val="both"/>
        <w:rPr>
          <w:rFonts w:ascii="Times New Roman" w:eastAsia="Times New Roman" w:hAnsi="Times New Roman" w:cs="Times New Roman"/>
          <w:sz w:val="24"/>
          <w:szCs w:val="24"/>
        </w:rPr>
      </w:pPr>
      <w:r w:rsidRPr="003C324D">
        <w:rPr>
          <w:rFonts w:ascii="Times New Roman" w:eastAsia="Times New Roman" w:hAnsi="Times New Roman" w:cs="Times New Roman"/>
          <w:sz w:val="24"/>
          <w:szCs w:val="24"/>
        </w:rPr>
        <w:t xml:space="preserve">К Капитальному ремонту можно отнести восстановление здания №22 по пр. </w:t>
      </w:r>
      <w:proofErr w:type="spellStart"/>
      <w:r w:rsidRPr="003C324D">
        <w:rPr>
          <w:rFonts w:ascii="Times New Roman" w:eastAsia="Times New Roman" w:hAnsi="Times New Roman" w:cs="Times New Roman"/>
          <w:sz w:val="24"/>
          <w:szCs w:val="24"/>
        </w:rPr>
        <w:t>Осоавиахима</w:t>
      </w:r>
      <w:proofErr w:type="spellEnd"/>
      <w:r w:rsidRPr="003C324D">
        <w:rPr>
          <w:rFonts w:ascii="Times New Roman" w:eastAsia="Times New Roman" w:hAnsi="Times New Roman" w:cs="Times New Roman"/>
          <w:sz w:val="24"/>
          <w:szCs w:val="24"/>
        </w:rPr>
        <w:t xml:space="preserve">, где </w:t>
      </w:r>
      <w:proofErr w:type="spellStart"/>
      <w:r w:rsidRPr="003C324D">
        <w:rPr>
          <w:rFonts w:ascii="Times New Roman" w:eastAsia="Times New Roman" w:hAnsi="Times New Roman" w:cs="Times New Roman"/>
          <w:sz w:val="24"/>
          <w:szCs w:val="24"/>
        </w:rPr>
        <w:t>технорабочим</w:t>
      </w:r>
      <w:proofErr w:type="spellEnd"/>
      <w:r w:rsidRPr="003C324D">
        <w:rPr>
          <w:rFonts w:ascii="Times New Roman" w:eastAsia="Times New Roman" w:hAnsi="Times New Roman" w:cs="Times New Roman"/>
          <w:sz w:val="24"/>
          <w:szCs w:val="24"/>
        </w:rPr>
        <w:t xml:space="preserve"> проектом было предусмотрено крепление и смена повреждённых во время войны конструкций на основании акта технического обследования здания и чертежей натурной съёмки от 20 марта 1950-го года. Например, были заменены несущие конструкции чердачного </w:t>
      </w:r>
      <w:proofErr w:type="gramStart"/>
      <w:r w:rsidRPr="003C324D">
        <w:rPr>
          <w:rFonts w:ascii="Times New Roman" w:eastAsia="Times New Roman" w:hAnsi="Times New Roman" w:cs="Times New Roman"/>
          <w:sz w:val="24"/>
          <w:szCs w:val="24"/>
        </w:rPr>
        <w:t>перекрытия</w:t>
      </w:r>
      <w:proofErr w:type="gramEnd"/>
      <w:r w:rsidRPr="003C324D">
        <w:rPr>
          <w:rFonts w:ascii="Times New Roman" w:eastAsia="Times New Roman" w:hAnsi="Times New Roman" w:cs="Times New Roman"/>
          <w:sz w:val="24"/>
          <w:szCs w:val="24"/>
        </w:rPr>
        <w:t xml:space="preserve"> и кровли западной части здания, часть деревянных шпренгельных ферм пролётом 20 метров было заменено. Наиболее поражённые части наката кровли также были заменены.</w:t>
      </w:r>
    </w:p>
    <w:p w:rsidR="003C324D" w:rsidRPr="003C324D" w:rsidRDefault="003C324D" w:rsidP="00F26BE6">
      <w:pPr>
        <w:spacing w:after="0" w:line="240" w:lineRule="auto"/>
        <w:ind w:firstLine="709"/>
        <w:jc w:val="both"/>
        <w:rPr>
          <w:rFonts w:ascii="Times New Roman" w:eastAsia="Times New Roman" w:hAnsi="Times New Roman" w:cs="Times New Roman"/>
          <w:sz w:val="24"/>
          <w:szCs w:val="24"/>
        </w:rPr>
      </w:pPr>
      <w:r w:rsidRPr="003C324D">
        <w:rPr>
          <w:rFonts w:ascii="Times New Roman" w:eastAsia="Times New Roman" w:hAnsi="Times New Roman" w:cs="Times New Roman"/>
          <w:sz w:val="24"/>
          <w:szCs w:val="24"/>
        </w:rPr>
        <w:t>«</w:t>
      </w:r>
      <w:proofErr w:type="gramStart"/>
      <w:r w:rsidRPr="003C324D">
        <w:rPr>
          <w:rFonts w:ascii="Times New Roman" w:eastAsia="Times New Roman" w:hAnsi="Times New Roman" w:cs="Times New Roman"/>
          <w:sz w:val="24"/>
          <w:szCs w:val="24"/>
        </w:rPr>
        <w:t>В следствии</w:t>
      </w:r>
      <w:proofErr w:type="gramEnd"/>
      <w:r w:rsidRPr="003C324D">
        <w:rPr>
          <w:rFonts w:ascii="Times New Roman" w:eastAsia="Times New Roman" w:hAnsi="Times New Roman" w:cs="Times New Roman"/>
          <w:sz w:val="24"/>
          <w:szCs w:val="24"/>
        </w:rPr>
        <w:t xml:space="preserve"> неисправности центрального отопления на чердаке имеется ряд дымовых труб и боровов, выполненных без соблюдения противопожарных правил. Капитального ремонта требуют световые </w:t>
      </w:r>
      <w:proofErr w:type="gramStart"/>
      <w:r w:rsidRPr="003C324D">
        <w:rPr>
          <w:rFonts w:ascii="Times New Roman" w:eastAsia="Times New Roman" w:hAnsi="Times New Roman" w:cs="Times New Roman"/>
          <w:sz w:val="24"/>
          <w:szCs w:val="24"/>
        </w:rPr>
        <w:t>фонари</w:t>
      </w:r>
      <w:proofErr w:type="gramEnd"/>
      <w:r w:rsidRPr="003C324D">
        <w:rPr>
          <w:rFonts w:ascii="Times New Roman" w:eastAsia="Times New Roman" w:hAnsi="Times New Roman" w:cs="Times New Roman"/>
          <w:sz w:val="24"/>
          <w:szCs w:val="24"/>
        </w:rPr>
        <w:t xml:space="preserve"> установленные на северном скате крыши»</w:t>
      </w:r>
      <w:r w:rsidR="00B22C58" w:rsidRPr="00B22C58">
        <w:rPr>
          <w:rStyle w:val="a5"/>
          <w:rFonts w:ascii="Times New Roman" w:eastAsia="Times New Roman" w:hAnsi="Times New Roman" w:cs="Times New Roman"/>
          <w:sz w:val="24"/>
          <w:szCs w:val="24"/>
          <w:vertAlign w:val="baseline"/>
        </w:rPr>
        <w:t>[5]</w:t>
      </w:r>
      <w:r w:rsidRPr="003C324D">
        <w:rPr>
          <w:rFonts w:ascii="Times New Roman" w:eastAsia="Times New Roman" w:hAnsi="Times New Roman" w:cs="Times New Roman"/>
          <w:sz w:val="24"/>
          <w:szCs w:val="24"/>
        </w:rPr>
        <w:t>.</w:t>
      </w:r>
    </w:p>
    <w:p w:rsidR="003C324D" w:rsidRPr="00480CCB" w:rsidRDefault="003C324D" w:rsidP="00F26BE6">
      <w:pPr>
        <w:spacing w:after="0" w:line="240" w:lineRule="auto"/>
        <w:ind w:firstLine="709"/>
        <w:jc w:val="both"/>
        <w:rPr>
          <w:rFonts w:ascii="Times New Roman" w:eastAsia="Times New Roman" w:hAnsi="Times New Roman" w:cs="Times New Roman"/>
          <w:sz w:val="24"/>
          <w:szCs w:val="24"/>
        </w:rPr>
      </w:pPr>
      <w:r w:rsidRPr="003C324D">
        <w:rPr>
          <w:rFonts w:ascii="Times New Roman" w:eastAsia="Times New Roman" w:hAnsi="Times New Roman" w:cs="Times New Roman"/>
          <w:sz w:val="24"/>
          <w:szCs w:val="24"/>
        </w:rPr>
        <w:t xml:space="preserve">«Реставрация подразумевает восполнение каких-то утрат. Неизбежно происходит дополнение подлинного вновь привнесёнными элементами, необходимыми для сохранения памятника в целом. Появление конструктивных или инженерных дополнений оправданно, если обеспечиваются условия для существования объектов при </w:t>
      </w:r>
      <w:r w:rsidRPr="003C324D">
        <w:rPr>
          <w:rFonts w:ascii="Times New Roman" w:eastAsia="Times New Roman" w:hAnsi="Times New Roman" w:cs="Times New Roman"/>
          <w:sz w:val="24"/>
          <w:szCs w:val="24"/>
        </w:rPr>
        <w:lastRenderedPageBreak/>
        <w:t>использовании их по новому назначению или в случае необходимости создать оптимальный режим их сохранения»</w:t>
      </w:r>
      <w:r w:rsidR="00480CCB" w:rsidRPr="00480CCB">
        <w:rPr>
          <w:rStyle w:val="a5"/>
          <w:rFonts w:ascii="Times New Roman" w:eastAsia="Times New Roman" w:hAnsi="Times New Roman" w:cs="Times New Roman"/>
          <w:sz w:val="24"/>
          <w:szCs w:val="24"/>
          <w:vertAlign w:val="baseline"/>
        </w:rPr>
        <w:t>[6]</w:t>
      </w:r>
    </w:p>
    <w:p w:rsidR="003C324D" w:rsidRPr="003C324D" w:rsidRDefault="003C324D" w:rsidP="00F26BE6">
      <w:pPr>
        <w:spacing w:after="0" w:line="240" w:lineRule="auto"/>
        <w:ind w:firstLine="709"/>
        <w:jc w:val="both"/>
        <w:rPr>
          <w:rFonts w:ascii="Times New Roman" w:eastAsia="Times New Roman" w:hAnsi="Times New Roman" w:cs="Times New Roman"/>
          <w:sz w:val="24"/>
          <w:szCs w:val="24"/>
        </w:rPr>
      </w:pPr>
      <w:r w:rsidRPr="003C324D">
        <w:rPr>
          <w:rFonts w:ascii="Times New Roman" w:eastAsia="Times New Roman" w:hAnsi="Times New Roman" w:cs="Times New Roman"/>
          <w:sz w:val="24"/>
          <w:szCs w:val="24"/>
        </w:rPr>
        <w:t xml:space="preserve">Примером реконструкции с элементами реставрации можно рассматривать восстановление здания </w:t>
      </w:r>
      <w:proofErr w:type="gramStart"/>
      <w:r w:rsidRPr="003C324D">
        <w:rPr>
          <w:rFonts w:ascii="Times New Roman" w:eastAsia="Times New Roman" w:hAnsi="Times New Roman" w:cs="Times New Roman"/>
          <w:sz w:val="24"/>
          <w:szCs w:val="24"/>
        </w:rPr>
        <w:t>кино-театра</w:t>
      </w:r>
      <w:proofErr w:type="gramEnd"/>
      <w:r w:rsidRPr="003C324D">
        <w:rPr>
          <w:rFonts w:ascii="Times New Roman" w:eastAsia="Times New Roman" w:hAnsi="Times New Roman" w:cs="Times New Roman"/>
          <w:sz w:val="24"/>
          <w:szCs w:val="24"/>
        </w:rPr>
        <w:t xml:space="preserve"> «Гигант» с рестораном «Ампир».</w:t>
      </w:r>
    </w:p>
    <w:p w:rsidR="003C324D" w:rsidRPr="00480CCB" w:rsidRDefault="003C324D" w:rsidP="00F26BE6">
      <w:pPr>
        <w:spacing w:after="0" w:line="240" w:lineRule="auto"/>
        <w:ind w:firstLine="709"/>
        <w:jc w:val="both"/>
        <w:rPr>
          <w:rFonts w:ascii="Times New Roman" w:eastAsia="Times New Roman" w:hAnsi="Times New Roman" w:cs="Times New Roman"/>
          <w:sz w:val="24"/>
          <w:szCs w:val="24"/>
        </w:rPr>
      </w:pPr>
      <w:r w:rsidRPr="003C324D">
        <w:rPr>
          <w:rFonts w:ascii="Times New Roman" w:eastAsia="Times New Roman" w:hAnsi="Times New Roman" w:cs="Times New Roman"/>
          <w:sz w:val="24"/>
          <w:szCs w:val="24"/>
        </w:rPr>
        <w:t xml:space="preserve">В акте от 18 апреля 1944 года комиссией было установлено: здание </w:t>
      </w:r>
      <w:proofErr w:type="gramStart"/>
      <w:r w:rsidRPr="003C324D">
        <w:rPr>
          <w:rFonts w:ascii="Times New Roman" w:eastAsia="Times New Roman" w:hAnsi="Times New Roman" w:cs="Times New Roman"/>
          <w:sz w:val="24"/>
          <w:szCs w:val="24"/>
        </w:rPr>
        <w:t>двух-этажное</w:t>
      </w:r>
      <w:proofErr w:type="gramEnd"/>
      <w:r w:rsidRPr="003C324D">
        <w:rPr>
          <w:rFonts w:ascii="Times New Roman" w:eastAsia="Times New Roman" w:hAnsi="Times New Roman" w:cs="Times New Roman"/>
          <w:sz w:val="24"/>
          <w:szCs w:val="24"/>
        </w:rPr>
        <w:t xml:space="preserve"> кирпичное с внутренним железобетонным каркасом, состоящим из однопролётных рам с криволинейными ригелями. Во время военных действий зданию причинены значительные повреждения от авиабомбы. Во всём здании уничтожены окна, двери, перегородки. Некоторые участки железобетонной плиты перекрытия сильно деформированы. «Акт от 18 апреля 1944 года. Комиссия в составе: д.т.н. </w:t>
      </w:r>
      <w:proofErr w:type="spellStart"/>
      <w:r w:rsidRPr="003C324D">
        <w:rPr>
          <w:rFonts w:ascii="Times New Roman" w:eastAsia="Times New Roman" w:hAnsi="Times New Roman" w:cs="Times New Roman"/>
          <w:sz w:val="24"/>
          <w:szCs w:val="24"/>
        </w:rPr>
        <w:t>Рабцевич</w:t>
      </w:r>
      <w:proofErr w:type="spellEnd"/>
      <w:r w:rsidRPr="003C324D">
        <w:rPr>
          <w:rFonts w:ascii="Times New Roman" w:eastAsia="Times New Roman" w:hAnsi="Times New Roman" w:cs="Times New Roman"/>
          <w:sz w:val="24"/>
          <w:szCs w:val="24"/>
        </w:rPr>
        <w:t xml:space="preserve"> А.В., старшего инженера </w:t>
      </w:r>
      <w:proofErr w:type="spellStart"/>
      <w:r w:rsidRPr="003C324D">
        <w:rPr>
          <w:rFonts w:ascii="Times New Roman" w:eastAsia="Times New Roman" w:hAnsi="Times New Roman" w:cs="Times New Roman"/>
          <w:sz w:val="24"/>
          <w:szCs w:val="24"/>
        </w:rPr>
        <w:t>Сухарадо</w:t>
      </w:r>
      <w:proofErr w:type="spellEnd"/>
      <w:r w:rsidRPr="003C324D">
        <w:rPr>
          <w:rFonts w:ascii="Times New Roman" w:eastAsia="Times New Roman" w:hAnsi="Times New Roman" w:cs="Times New Roman"/>
          <w:sz w:val="24"/>
          <w:szCs w:val="24"/>
        </w:rPr>
        <w:t xml:space="preserve"> Ф.А., </w:t>
      </w:r>
      <w:proofErr w:type="spellStart"/>
      <w:r w:rsidRPr="003C324D">
        <w:rPr>
          <w:rFonts w:ascii="Times New Roman" w:eastAsia="Times New Roman" w:hAnsi="Times New Roman" w:cs="Times New Roman"/>
          <w:sz w:val="24"/>
          <w:szCs w:val="24"/>
        </w:rPr>
        <w:t>архетектора</w:t>
      </w:r>
      <w:proofErr w:type="spellEnd"/>
      <w:r w:rsidRPr="003C324D">
        <w:rPr>
          <w:rFonts w:ascii="Times New Roman" w:eastAsia="Times New Roman" w:hAnsi="Times New Roman" w:cs="Times New Roman"/>
          <w:sz w:val="24"/>
          <w:szCs w:val="24"/>
        </w:rPr>
        <w:t xml:space="preserve"> управления </w:t>
      </w:r>
      <w:proofErr w:type="spellStart"/>
      <w:r w:rsidRPr="003C324D">
        <w:rPr>
          <w:rFonts w:ascii="Times New Roman" w:eastAsia="Times New Roman" w:hAnsi="Times New Roman" w:cs="Times New Roman"/>
          <w:sz w:val="24"/>
          <w:szCs w:val="24"/>
        </w:rPr>
        <w:t>Главнго</w:t>
      </w:r>
      <w:proofErr w:type="spellEnd"/>
      <w:r w:rsidRPr="003C324D">
        <w:rPr>
          <w:rFonts w:ascii="Times New Roman" w:eastAsia="Times New Roman" w:hAnsi="Times New Roman" w:cs="Times New Roman"/>
          <w:sz w:val="24"/>
          <w:szCs w:val="24"/>
        </w:rPr>
        <w:t xml:space="preserve"> Городского Архитектора </w:t>
      </w:r>
      <w:proofErr w:type="spellStart"/>
      <w:r w:rsidRPr="003C324D">
        <w:rPr>
          <w:rFonts w:ascii="Times New Roman" w:eastAsia="Times New Roman" w:hAnsi="Times New Roman" w:cs="Times New Roman"/>
          <w:sz w:val="24"/>
          <w:szCs w:val="24"/>
        </w:rPr>
        <w:t>Ишунина</w:t>
      </w:r>
      <w:proofErr w:type="spellEnd"/>
      <w:r w:rsidRPr="003C324D">
        <w:rPr>
          <w:rFonts w:ascii="Times New Roman" w:eastAsia="Times New Roman" w:hAnsi="Times New Roman" w:cs="Times New Roman"/>
          <w:sz w:val="24"/>
          <w:szCs w:val="24"/>
        </w:rPr>
        <w:t xml:space="preserve"> М.Н., представителей Управления Кинофикации при </w:t>
      </w:r>
      <w:proofErr w:type="spellStart"/>
      <w:r w:rsidRPr="003C324D">
        <w:rPr>
          <w:rFonts w:ascii="Times New Roman" w:eastAsia="Times New Roman" w:hAnsi="Times New Roman" w:cs="Times New Roman"/>
          <w:sz w:val="24"/>
          <w:szCs w:val="24"/>
        </w:rPr>
        <w:t>Ростоблисполкоме</w:t>
      </w:r>
      <w:proofErr w:type="spellEnd"/>
      <w:r w:rsidRPr="003C324D">
        <w:rPr>
          <w:rFonts w:ascii="Times New Roman" w:eastAsia="Times New Roman" w:hAnsi="Times New Roman" w:cs="Times New Roman"/>
          <w:sz w:val="24"/>
          <w:szCs w:val="24"/>
        </w:rPr>
        <w:t xml:space="preserve">: Начальника Управления </w:t>
      </w:r>
      <w:proofErr w:type="spellStart"/>
      <w:r w:rsidRPr="003C324D">
        <w:rPr>
          <w:rFonts w:ascii="Times New Roman" w:eastAsia="Times New Roman" w:hAnsi="Times New Roman" w:cs="Times New Roman"/>
          <w:sz w:val="24"/>
          <w:szCs w:val="24"/>
        </w:rPr>
        <w:t>Еремеева</w:t>
      </w:r>
      <w:proofErr w:type="spellEnd"/>
      <w:r w:rsidRPr="003C324D">
        <w:rPr>
          <w:rFonts w:ascii="Times New Roman" w:eastAsia="Times New Roman" w:hAnsi="Times New Roman" w:cs="Times New Roman"/>
          <w:sz w:val="24"/>
          <w:szCs w:val="24"/>
        </w:rPr>
        <w:t xml:space="preserve"> Н.В. и представителей треста </w:t>
      </w:r>
      <w:proofErr w:type="spellStart"/>
      <w:r w:rsidRPr="003C324D">
        <w:rPr>
          <w:rFonts w:ascii="Times New Roman" w:eastAsia="Times New Roman" w:hAnsi="Times New Roman" w:cs="Times New Roman"/>
          <w:sz w:val="24"/>
          <w:szCs w:val="24"/>
        </w:rPr>
        <w:t>Союзкинопроект</w:t>
      </w:r>
      <w:proofErr w:type="spellEnd"/>
      <w:r w:rsidRPr="003C324D">
        <w:rPr>
          <w:rFonts w:ascii="Times New Roman" w:eastAsia="Times New Roman" w:hAnsi="Times New Roman" w:cs="Times New Roman"/>
          <w:sz w:val="24"/>
          <w:szCs w:val="24"/>
        </w:rPr>
        <w:t>»</w:t>
      </w:r>
      <w:r w:rsidR="00480CCB" w:rsidRPr="00480CCB">
        <w:rPr>
          <w:rStyle w:val="a5"/>
          <w:rFonts w:ascii="Times New Roman" w:eastAsia="Times New Roman" w:hAnsi="Times New Roman" w:cs="Times New Roman"/>
          <w:sz w:val="24"/>
          <w:szCs w:val="24"/>
          <w:vertAlign w:val="baseline"/>
        </w:rPr>
        <w:t>[7]</w:t>
      </w:r>
    </w:p>
    <w:p w:rsidR="003C324D" w:rsidRPr="003C324D" w:rsidRDefault="003C324D" w:rsidP="00F26BE6">
      <w:pPr>
        <w:spacing w:after="0" w:line="240" w:lineRule="auto"/>
        <w:ind w:firstLine="709"/>
        <w:jc w:val="both"/>
        <w:rPr>
          <w:rFonts w:ascii="Times New Roman" w:eastAsia="Times New Roman" w:hAnsi="Times New Roman" w:cs="Times New Roman"/>
          <w:sz w:val="24"/>
          <w:szCs w:val="24"/>
        </w:rPr>
      </w:pPr>
      <w:r w:rsidRPr="003C324D">
        <w:rPr>
          <w:rFonts w:ascii="Times New Roman" w:eastAsia="Times New Roman" w:hAnsi="Times New Roman" w:cs="Times New Roman"/>
          <w:sz w:val="24"/>
          <w:szCs w:val="24"/>
        </w:rPr>
        <w:t>На основании этого акта была разработана проектно-сметная документация, включающая в себя элементы реконструкции и в том числе реставрационные работы, в довоенной стилистике эклектики с превалированием классического декора.</w:t>
      </w:r>
    </w:p>
    <w:p w:rsidR="003C324D" w:rsidRPr="003C324D" w:rsidRDefault="003C324D" w:rsidP="00F26BE6">
      <w:pPr>
        <w:spacing w:after="0" w:line="240" w:lineRule="auto"/>
        <w:ind w:firstLine="709"/>
        <w:jc w:val="both"/>
        <w:rPr>
          <w:rFonts w:ascii="Times New Roman" w:eastAsia="Times New Roman" w:hAnsi="Times New Roman" w:cs="Times New Roman"/>
          <w:sz w:val="24"/>
          <w:szCs w:val="24"/>
        </w:rPr>
      </w:pPr>
      <w:r w:rsidRPr="003C324D">
        <w:rPr>
          <w:rFonts w:ascii="Times New Roman" w:eastAsia="Times New Roman" w:hAnsi="Times New Roman" w:cs="Times New Roman"/>
          <w:sz w:val="24"/>
          <w:szCs w:val="24"/>
        </w:rPr>
        <w:t xml:space="preserve"> Здание было восстановлено, но в 50-е годы реконструировано под Дом культуры «Строитель» с соответствующим декором в стилистике Сталинского Ампира.</w:t>
      </w:r>
    </w:p>
    <w:p w:rsidR="003C324D" w:rsidRPr="003C324D" w:rsidRDefault="003C324D" w:rsidP="00F26BE6">
      <w:pPr>
        <w:spacing w:after="0" w:line="240" w:lineRule="auto"/>
        <w:ind w:firstLine="709"/>
        <w:jc w:val="both"/>
        <w:rPr>
          <w:rFonts w:ascii="Times New Roman" w:eastAsia="Times New Roman" w:hAnsi="Times New Roman" w:cs="Times New Roman"/>
          <w:sz w:val="24"/>
          <w:szCs w:val="24"/>
        </w:rPr>
      </w:pPr>
      <w:r w:rsidRPr="003C324D">
        <w:rPr>
          <w:rFonts w:ascii="Times New Roman" w:eastAsia="Times New Roman" w:hAnsi="Times New Roman" w:cs="Times New Roman"/>
          <w:sz w:val="24"/>
          <w:szCs w:val="24"/>
        </w:rPr>
        <w:t xml:space="preserve">Примером реконструкции может послужить восстановление здания </w:t>
      </w:r>
      <w:proofErr w:type="spellStart"/>
      <w:r w:rsidRPr="003C324D">
        <w:rPr>
          <w:rFonts w:ascii="Times New Roman" w:eastAsia="Times New Roman" w:hAnsi="Times New Roman" w:cs="Times New Roman"/>
          <w:sz w:val="24"/>
          <w:szCs w:val="24"/>
        </w:rPr>
        <w:t>РИИЖТа</w:t>
      </w:r>
      <w:proofErr w:type="spellEnd"/>
      <w:r w:rsidRPr="003C324D">
        <w:rPr>
          <w:rFonts w:ascii="Times New Roman" w:eastAsia="Times New Roman" w:hAnsi="Times New Roman" w:cs="Times New Roman"/>
          <w:sz w:val="24"/>
          <w:szCs w:val="24"/>
        </w:rPr>
        <w:t xml:space="preserve">. После Эвакуации в Тбилиси в Ростов вернулся в 1944 году институт инженеров железнодорожного транспорта. Здание института к этому времени уже было частично восстановлено и началось реконструкция с восстановлением уничтоженного до основания комплекса зданий </w:t>
      </w:r>
      <w:proofErr w:type="spellStart"/>
      <w:r w:rsidRPr="003C324D">
        <w:rPr>
          <w:rFonts w:ascii="Times New Roman" w:eastAsia="Times New Roman" w:hAnsi="Times New Roman" w:cs="Times New Roman"/>
          <w:sz w:val="24"/>
          <w:szCs w:val="24"/>
        </w:rPr>
        <w:t>РИИЖТа</w:t>
      </w:r>
      <w:proofErr w:type="spellEnd"/>
      <w:r w:rsidRPr="003C324D">
        <w:rPr>
          <w:rFonts w:ascii="Times New Roman" w:eastAsia="Times New Roman" w:hAnsi="Times New Roman" w:cs="Times New Roman"/>
          <w:sz w:val="24"/>
          <w:szCs w:val="24"/>
        </w:rPr>
        <w:t xml:space="preserve">. Проект реконструкции выполнили архитекторы Тбилисского института </w:t>
      </w:r>
      <w:proofErr w:type="spellStart"/>
      <w:r w:rsidRPr="003C324D">
        <w:rPr>
          <w:rFonts w:ascii="Times New Roman" w:eastAsia="Times New Roman" w:hAnsi="Times New Roman" w:cs="Times New Roman"/>
          <w:sz w:val="24"/>
          <w:szCs w:val="24"/>
        </w:rPr>
        <w:t>Кавгипротранс</w:t>
      </w:r>
      <w:proofErr w:type="spellEnd"/>
      <w:r w:rsidRPr="003C324D">
        <w:rPr>
          <w:rFonts w:ascii="Times New Roman" w:eastAsia="Times New Roman" w:hAnsi="Times New Roman" w:cs="Times New Roman"/>
          <w:sz w:val="24"/>
          <w:szCs w:val="24"/>
        </w:rPr>
        <w:t xml:space="preserve">. Проект не был принят, поскольку не соответствовал духу времени. </w:t>
      </w:r>
    </w:p>
    <w:p w:rsidR="003C324D" w:rsidRPr="003C324D" w:rsidRDefault="003C324D" w:rsidP="00F26BE6">
      <w:pPr>
        <w:spacing w:after="0" w:line="240" w:lineRule="auto"/>
        <w:ind w:firstLine="709"/>
        <w:jc w:val="both"/>
        <w:rPr>
          <w:rFonts w:ascii="Times New Roman" w:eastAsia="Times New Roman" w:hAnsi="Times New Roman" w:cs="Times New Roman"/>
          <w:sz w:val="24"/>
          <w:szCs w:val="24"/>
        </w:rPr>
      </w:pPr>
      <w:r w:rsidRPr="003C324D">
        <w:rPr>
          <w:rFonts w:ascii="Times New Roman" w:eastAsia="Times New Roman" w:hAnsi="Times New Roman" w:cs="Times New Roman"/>
          <w:sz w:val="24"/>
          <w:szCs w:val="24"/>
        </w:rPr>
        <w:t xml:space="preserve">Здание было реконструировано в стилистике Сталинского Ампира, в результате чего появилась башенка над </w:t>
      </w:r>
      <w:proofErr w:type="spellStart"/>
      <w:r w:rsidRPr="003C324D">
        <w:rPr>
          <w:rFonts w:ascii="Times New Roman" w:eastAsia="Times New Roman" w:hAnsi="Times New Roman" w:cs="Times New Roman"/>
          <w:sz w:val="24"/>
          <w:szCs w:val="24"/>
        </w:rPr>
        <w:t>полуротондой</w:t>
      </w:r>
      <w:proofErr w:type="spellEnd"/>
      <w:r w:rsidRPr="003C324D">
        <w:rPr>
          <w:rFonts w:ascii="Times New Roman" w:eastAsia="Times New Roman" w:hAnsi="Times New Roman" w:cs="Times New Roman"/>
          <w:sz w:val="24"/>
          <w:szCs w:val="24"/>
        </w:rPr>
        <w:t>, декоративные завершения по всем фасадам. В результате город потерял здание в стиле Конструктивизм, осуждавшимся правительством СССР и соответственно администрацией города за аскетизм форм.</w:t>
      </w:r>
    </w:p>
    <w:p w:rsidR="003C324D" w:rsidRPr="003C324D" w:rsidRDefault="003C324D" w:rsidP="00F26BE6">
      <w:pPr>
        <w:spacing w:after="0" w:line="240" w:lineRule="auto"/>
        <w:ind w:firstLine="709"/>
        <w:jc w:val="both"/>
        <w:rPr>
          <w:rFonts w:ascii="Times New Roman" w:eastAsia="Times New Roman" w:hAnsi="Times New Roman" w:cs="Times New Roman"/>
          <w:sz w:val="24"/>
          <w:szCs w:val="24"/>
        </w:rPr>
      </w:pPr>
      <w:r w:rsidRPr="003C324D">
        <w:rPr>
          <w:rFonts w:ascii="Times New Roman" w:eastAsia="Times New Roman" w:hAnsi="Times New Roman" w:cs="Times New Roman"/>
          <w:sz w:val="24"/>
          <w:szCs w:val="24"/>
        </w:rPr>
        <w:t xml:space="preserve">Особое место занимает восстановление зданий связанных с сохранением несущих конструкций фундамента. Так на месте </w:t>
      </w:r>
      <w:proofErr w:type="spellStart"/>
      <w:r w:rsidRPr="003C324D">
        <w:rPr>
          <w:rFonts w:ascii="Times New Roman" w:eastAsia="Times New Roman" w:hAnsi="Times New Roman" w:cs="Times New Roman"/>
          <w:sz w:val="24"/>
          <w:szCs w:val="24"/>
        </w:rPr>
        <w:t>Машонкинского</w:t>
      </w:r>
      <w:proofErr w:type="spellEnd"/>
      <w:r w:rsidRPr="003C324D">
        <w:rPr>
          <w:rFonts w:ascii="Times New Roman" w:eastAsia="Times New Roman" w:hAnsi="Times New Roman" w:cs="Times New Roman"/>
          <w:sz w:val="24"/>
          <w:szCs w:val="24"/>
        </w:rPr>
        <w:t xml:space="preserve"> театра, построенного в стилистике Модерн, было возведено здание Зимнего цирка на 1500 зрительных ме</w:t>
      </w:r>
      <w:proofErr w:type="gramStart"/>
      <w:r w:rsidRPr="003C324D">
        <w:rPr>
          <w:rFonts w:ascii="Times New Roman" w:eastAsia="Times New Roman" w:hAnsi="Times New Roman" w:cs="Times New Roman"/>
          <w:sz w:val="24"/>
          <w:szCs w:val="24"/>
        </w:rPr>
        <w:t>ст в ст</w:t>
      </w:r>
      <w:proofErr w:type="gramEnd"/>
      <w:r w:rsidRPr="003C324D">
        <w:rPr>
          <w:rFonts w:ascii="Times New Roman" w:eastAsia="Times New Roman" w:hAnsi="Times New Roman" w:cs="Times New Roman"/>
          <w:sz w:val="24"/>
          <w:szCs w:val="24"/>
        </w:rPr>
        <w:t>илистике Сталинского Ампира, подтверждённого как в оформлении фасада, так и в декоративном убранстве интерьеров здания. После демонтажа сгоревшего остова здания были сохранены бутовые фундаменты, а для устройства подвала для расположения гардероба вызвало необходимость подводки фундаментов под существующие стены.</w:t>
      </w:r>
    </w:p>
    <w:p w:rsidR="003C324D" w:rsidRPr="003C324D" w:rsidRDefault="003C324D" w:rsidP="00F26BE6">
      <w:pPr>
        <w:spacing w:after="0" w:line="240" w:lineRule="auto"/>
        <w:ind w:firstLine="709"/>
        <w:jc w:val="both"/>
        <w:rPr>
          <w:rFonts w:ascii="Times New Roman" w:eastAsia="Times New Roman" w:hAnsi="Times New Roman" w:cs="Times New Roman"/>
          <w:sz w:val="24"/>
          <w:szCs w:val="24"/>
        </w:rPr>
      </w:pPr>
      <w:r w:rsidRPr="003C324D">
        <w:rPr>
          <w:rFonts w:ascii="Times New Roman" w:eastAsia="Times New Roman" w:hAnsi="Times New Roman" w:cs="Times New Roman"/>
          <w:sz w:val="24"/>
          <w:szCs w:val="24"/>
        </w:rPr>
        <w:t xml:space="preserve">«В отделке фасада применена </w:t>
      </w:r>
      <w:proofErr w:type="spellStart"/>
      <w:r w:rsidRPr="003C324D">
        <w:rPr>
          <w:rFonts w:ascii="Times New Roman" w:eastAsia="Times New Roman" w:hAnsi="Times New Roman" w:cs="Times New Roman"/>
          <w:sz w:val="24"/>
          <w:szCs w:val="24"/>
        </w:rPr>
        <w:t>терразитовая</w:t>
      </w:r>
      <w:proofErr w:type="spellEnd"/>
      <w:r w:rsidRPr="003C324D">
        <w:rPr>
          <w:rFonts w:ascii="Times New Roman" w:eastAsia="Times New Roman" w:hAnsi="Times New Roman" w:cs="Times New Roman"/>
          <w:sz w:val="24"/>
          <w:szCs w:val="24"/>
        </w:rPr>
        <w:t xml:space="preserve"> штукатурка. Цоколь выполнен из </w:t>
      </w:r>
      <w:proofErr w:type="spellStart"/>
      <w:r w:rsidRPr="003C324D">
        <w:rPr>
          <w:rFonts w:ascii="Times New Roman" w:eastAsia="Times New Roman" w:hAnsi="Times New Roman" w:cs="Times New Roman"/>
          <w:sz w:val="24"/>
          <w:szCs w:val="24"/>
        </w:rPr>
        <w:t>лабродорита</w:t>
      </w:r>
      <w:proofErr w:type="spellEnd"/>
      <w:r w:rsidRPr="003C324D">
        <w:rPr>
          <w:rFonts w:ascii="Times New Roman" w:eastAsia="Times New Roman" w:hAnsi="Times New Roman" w:cs="Times New Roman"/>
          <w:sz w:val="24"/>
          <w:szCs w:val="24"/>
        </w:rPr>
        <w:t>.</w:t>
      </w:r>
    </w:p>
    <w:p w:rsidR="003C324D" w:rsidRPr="003C324D" w:rsidRDefault="003C324D" w:rsidP="00F26BE6">
      <w:pPr>
        <w:spacing w:after="0" w:line="240" w:lineRule="auto"/>
        <w:ind w:firstLine="709"/>
        <w:jc w:val="both"/>
        <w:rPr>
          <w:rFonts w:ascii="Times New Roman" w:eastAsia="Times New Roman" w:hAnsi="Times New Roman" w:cs="Times New Roman"/>
          <w:sz w:val="24"/>
          <w:szCs w:val="24"/>
        </w:rPr>
      </w:pPr>
      <w:r w:rsidRPr="003C324D">
        <w:rPr>
          <w:rFonts w:ascii="Times New Roman" w:eastAsia="Times New Roman" w:hAnsi="Times New Roman" w:cs="Times New Roman"/>
          <w:sz w:val="24"/>
          <w:szCs w:val="24"/>
        </w:rPr>
        <w:t>Горельефная композиция на тимпане фронтона и скульптуры на фасаде изображают горельеф начало циркового представления с участием конной группы из 4-х лошадей, скульптуры актеров советского цирка.</w:t>
      </w:r>
    </w:p>
    <w:p w:rsidR="003C324D" w:rsidRPr="003C324D" w:rsidRDefault="003C324D" w:rsidP="00F26BE6">
      <w:pPr>
        <w:spacing w:after="0" w:line="240" w:lineRule="auto"/>
        <w:ind w:firstLine="709"/>
        <w:jc w:val="both"/>
        <w:rPr>
          <w:rFonts w:ascii="Times New Roman" w:eastAsia="Times New Roman" w:hAnsi="Times New Roman" w:cs="Times New Roman"/>
          <w:sz w:val="24"/>
          <w:szCs w:val="24"/>
        </w:rPr>
      </w:pPr>
      <w:r w:rsidRPr="003C324D">
        <w:rPr>
          <w:rFonts w:ascii="Times New Roman" w:eastAsia="Times New Roman" w:hAnsi="Times New Roman" w:cs="Times New Roman"/>
          <w:sz w:val="24"/>
          <w:szCs w:val="24"/>
        </w:rPr>
        <w:t>Во внутреннем оформлении применен естественный мрамор, на главной лестнице и искусственный мрамор в отделке колонн фойе и зала.</w:t>
      </w:r>
    </w:p>
    <w:p w:rsidR="003C324D" w:rsidRPr="003C324D" w:rsidRDefault="003C324D" w:rsidP="00F26BE6">
      <w:pPr>
        <w:spacing w:after="0" w:line="240" w:lineRule="auto"/>
        <w:ind w:firstLine="709"/>
        <w:jc w:val="both"/>
        <w:rPr>
          <w:rFonts w:ascii="Times New Roman" w:eastAsia="Times New Roman" w:hAnsi="Times New Roman" w:cs="Times New Roman"/>
          <w:sz w:val="24"/>
          <w:szCs w:val="24"/>
        </w:rPr>
      </w:pPr>
      <w:r w:rsidRPr="003C324D">
        <w:rPr>
          <w:rFonts w:ascii="Times New Roman" w:eastAsia="Times New Roman" w:hAnsi="Times New Roman" w:cs="Times New Roman"/>
          <w:sz w:val="24"/>
          <w:szCs w:val="24"/>
        </w:rPr>
        <w:t xml:space="preserve">Зал фойе и </w:t>
      </w:r>
      <w:proofErr w:type="spellStart"/>
      <w:r w:rsidRPr="003C324D">
        <w:rPr>
          <w:rFonts w:ascii="Times New Roman" w:eastAsia="Times New Roman" w:hAnsi="Times New Roman" w:cs="Times New Roman"/>
          <w:sz w:val="24"/>
          <w:szCs w:val="24"/>
        </w:rPr>
        <w:t>променуары</w:t>
      </w:r>
      <w:proofErr w:type="spellEnd"/>
      <w:r w:rsidRPr="003C324D">
        <w:rPr>
          <w:rFonts w:ascii="Times New Roman" w:eastAsia="Times New Roman" w:hAnsi="Times New Roman" w:cs="Times New Roman"/>
          <w:sz w:val="24"/>
          <w:szCs w:val="24"/>
        </w:rPr>
        <w:t xml:space="preserve"> отделаны художественной лепкой на темы цирка.</w:t>
      </w:r>
    </w:p>
    <w:p w:rsidR="003C324D" w:rsidRPr="003C324D" w:rsidRDefault="003C324D" w:rsidP="00F26BE6">
      <w:pPr>
        <w:spacing w:after="0" w:line="240" w:lineRule="auto"/>
        <w:ind w:firstLine="709"/>
        <w:jc w:val="both"/>
        <w:rPr>
          <w:rFonts w:ascii="Times New Roman" w:eastAsia="Times New Roman" w:hAnsi="Times New Roman" w:cs="Times New Roman"/>
          <w:sz w:val="24"/>
          <w:szCs w:val="24"/>
        </w:rPr>
      </w:pPr>
      <w:r w:rsidRPr="003C324D">
        <w:rPr>
          <w:rFonts w:ascii="Times New Roman" w:eastAsia="Times New Roman" w:hAnsi="Times New Roman" w:cs="Times New Roman"/>
          <w:sz w:val="24"/>
          <w:szCs w:val="24"/>
        </w:rPr>
        <w:t xml:space="preserve">При входе в гардероб установлены </w:t>
      </w:r>
      <w:proofErr w:type="gramStart"/>
      <w:r w:rsidRPr="003C324D">
        <w:rPr>
          <w:rFonts w:ascii="Times New Roman" w:eastAsia="Times New Roman" w:hAnsi="Times New Roman" w:cs="Times New Roman"/>
          <w:sz w:val="24"/>
          <w:szCs w:val="24"/>
        </w:rPr>
        <w:t>барельефы</w:t>
      </w:r>
      <w:proofErr w:type="gramEnd"/>
      <w:r w:rsidRPr="003C324D">
        <w:rPr>
          <w:rFonts w:ascii="Times New Roman" w:eastAsia="Times New Roman" w:hAnsi="Times New Roman" w:cs="Times New Roman"/>
          <w:sz w:val="24"/>
          <w:szCs w:val="24"/>
        </w:rPr>
        <w:t xml:space="preserve"> изображающие наездника и наездницу.</w:t>
      </w:r>
    </w:p>
    <w:p w:rsidR="003C324D" w:rsidRPr="003C324D" w:rsidRDefault="003C324D" w:rsidP="00F26BE6">
      <w:pPr>
        <w:spacing w:after="0" w:line="240" w:lineRule="auto"/>
        <w:ind w:firstLine="709"/>
        <w:jc w:val="both"/>
        <w:rPr>
          <w:rFonts w:ascii="Times New Roman" w:eastAsia="Times New Roman" w:hAnsi="Times New Roman" w:cs="Times New Roman"/>
          <w:sz w:val="24"/>
          <w:szCs w:val="24"/>
        </w:rPr>
      </w:pPr>
      <w:r w:rsidRPr="003C324D">
        <w:rPr>
          <w:rFonts w:ascii="Times New Roman" w:eastAsia="Times New Roman" w:hAnsi="Times New Roman" w:cs="Times New Roman"/>
          <w:sz w:val="24"/>
          <w:szCs w:val="24"/>
        </w:rPr>
        <w:t>Проект выполнен Ростовской конторой «</w:t>
      </w:r>
      <w:proofErr w:type="spellStart"/>
      <w:r w:rsidRPr="003C324D">
        <w:rPr>
          <w:rFonts w:ascii="Times New Roman" w:eastAsia="Times New Roman" w:hAnsi="Times New Roman" w:cs="Times New Roman"/>
          <w:sz w:val="24"/>
          <w:szCs w:val="24"/>
        </w:rPr>
        <w:t>Горпроект</w:t>
      </w:r>
      <w:proofErr w:type="spellEnd"/>
      <w:r w:rsidRPr="003C324D">
        <w:rPr>
          <w:rFonts w:ascii="Times New Roman" w:eastAsia="Times New Roman" w:hAnsi="Times New Roman" w:cs="Times New Roman"/>
          <w:sz w:val="24"/>
          <w:szCs w:val="24"/>
        </w:rPr>
        <w:t>».</w:t>
      </w:r>
    </w:p>
    <w:p w:rsidR="003C324D" w:rsidRPr="000B7715" w:rsidRDefault="003C324D" w:rsidP="00F26BE6">
      <w:pPr>
        <w:spacing w:after="0" w:line="240" w:lineRule="auto"/>
        <w:ind w:firstLine="709"/>
        <w:jc w:val="both"/>
        <w:rPr>
          <w:rFonts w:ascii="Times New Roman" w:eastAsia="Times New Roman" w:hAnsi="Times New Roman" w:cs="Times New Roman"/>
          <w:sz w:val="24"/>
          <w:szCs w:val="24"/>
        </w:rPr>
      </w:pPr>
      <w:r w:rsidRPr="003C324D">
        <w:rPr>
          <w:rFonts w:ascii="Times New Roman" w:eastAsia="Times New Roman" w:hAnsi="Times New Roman" w:cs="Times New Roman"/>
          <w:sz w:val="24"/>
          <w:szCs w:val="24"/>
        </w:rPr>
        <w:t>Внешняя композиция фасада разработана по материалам «</w:t>
      </w:r>
      <w:proofErr w:type="spellStart"/>
      <w:r w:rsidRPr="003C324D">
        <w:rPr>
          <w:rFonts w:ascii="Times New Roman" w:eastAsia="Times New Roman" w:hAnsi="Times New Roman" w:cs="Times New Roman"/>
          <w:sz w:val="24"/>
          <w:szCs w:val="24"/>
        </w:rPr>
        <w:t>Моснаучтехпроекта</w:t>
      </w:r>
      <w:proofErr w:type="spellEnd"/>
      <w:r w:rsidRPr="003C324D">
        <w:rPr>
          <w:rFonts w:ascii="Times New Roman" w:eastAsia="Times New Roman" w:hAnsi="Times New Roman" w:cs="Times New Roman"/>
          <w:sz w:val="24"/>
          <w:szCs w:val="24"/>
        </w:rPr>
        <w:t>» ранее составленного проекта»</w:t>
      </w:r>
      <w:r w:rsidR="000B7715" w:rsidRPr="000B7715">
        <w:rPr>
          <w:rFonts w:ascii="Times New Roman" w:eastAsia="Times New Roman" w:hAnsi="Times New Roman" w:cs="Times New Roman"/>
          <w:sz w:val="24"/>
          <w:szCs w:val="24"/>
        </w:rPr>
        <w:t>[8]</w:t>
      </w:r>
    </w:p>
    <w:p w:rsidR="003C324D" w:rsidRPr="003C324D" w:rsidRDefault="003C324D" w:rsidP="00F26BE6">
      <w:pPr>
        <w:spacing w:after="0" w:line="240" w:lineRule="auto"/>
        <w:ind w:firstLine="709"/>
        <w:jc w:val="both"/>
        <w:rPr>
          <w:rFonts w:ascii="Times New Roman" w:eastAsia="Times New Roman" w:hAnsi="Times New Roman" w:cs="Times New Roman"/>
          <w:sz w:val="24"/>
          <w:szCs w:val="24"/>
        </w:rPr>
      </w:pPr>
      <w:r w:rsidRPr="003C324D">
        <w:rPr>
          <w:rFonts w:ascii="Times New Roman" w:eastAsia="Times New Roman" w:hAnsi="Times New Roman" w:cs="Times New Roman"/>
          <w:sz w:val="24"/>
          <w:szCs w:val="24"/>
        </w:rPr>
        <w:t xml:space="preserve">Авторами проекта здания Зимнего цирка были архитекторы Петров Георгий Алексеевич и арх. </w:t>
      </w:r>
      <w:proofErr w:type="spellStart"/>
      <w:r w:rsidRPr="003C324D">
        <w:rPr>
          <w:rFonts w:ascii="Times New Roman" w:eastAsia="Times New Roman" w:hAnsi="Times New Roman" w:cs="Times New Roman"/>
          <w:sz w:val="24"/>
          <w:szCs w:val="24"/>
        </w:rPr>
        <w:t>Барулин</w:t>
      </w:r>
      <w:proofErr w:type="spellEnd"/>
      <w:r w:rsidRPr="003C324D">
        <w:rPr>
          <w:rFonts w:ascii="Times New Roman" w:eastAsia="Times New Roman" w:hAnsi="Times New Roman" w:cs="Times New Roman"/>
          <w:sz w:val="24"/>
          <w:szCs w:val="24"/>
        </w:rPr>
        <w:t xml:space="preserve"> Александр Васильевич, в оформлении интерьеров участвовали арх. </w:t>
      </w:r>
      <w:proofErr w:type="spellStart"/>
      <w:r w:rsidRPr="003C324D">
        <w:rPr>
          <w:rFonts w:ascii="Times New Roman" w:eastAsia="Times New Roman" w:hAnsi="Times New Roman" w:cs="Times New Roman"/>
          <w:sz w:val="24"/>
          <w:szCs w:val="24"/>
        </w:rPr>
        <w:t>Худавердов</w:t>
      </w:r>
      <w:proofErr w:type="spellEnd"/>
      <w:r w:rsidRPr="003C324D">
        <w:rPr>
          <w:rFonts w:ascii="Times New Roman" w:eastAsia="Times New Roman" w:hAnsi="Times New Roman" w:cs="Times New Roman"/>
          <w:sz w:val="24"/>
          <w:szCs w:val="24"/>
        </w:rPr>
        <w:t xml:space="preserve">, </w:t>
      </w:r>
      <w:proofErr w:type="spellStart"/>
      <w:r w:rsidRPr="003C324D">
        <w:rPr>
          <w:rFonts w:ascii="Times New Roman" w:eastAsia="Times New Roman" w:hAnsi="Times New Roman" w:cs="Times New Roman"/>
          <w:sz w:val="24"/>
          <w:szCs w:val="24"/>
        </w:rPr>
        <w:t>Хазагерова</w:t>
      </w:r>
      <w:proofErr w:type="spellEnd"/>
      <w:r w:rsidRPr="003C324D">
        <w:rPr>
          <w:rFonts w:ascii="Times New Roman" w:eastAsia="Times New Roman" w:hAnsi="Times New Roman" w:cs="Times New Roman"/>
          <w:sz w:val="24"/>
          <w:szCs w:val="24"/>
        </w:rPr>
        <w:t>, Кауфман и Антонов.</w:t>
      </w:r>
    </w:p>
    <w:p w:rsidR="003C324D" w:rsidRDefault="003C324D" w:rsidP="00F26BE6">
      <w:pPr>
        <w:spacing w:after="0" w:line="240" w:lineRule="auto"/>
        <w:ind w:firstLine="709"/>
        <w:jc w:val="both"/>
        <w:textAlignment w:val="bottom"/>
        <w:rPr>
          <w:rFonts w:ascii="Times New Roman" w:hAnsi="Times New Roman"/>
          <w:sz w:val="24"/>
          <w:szCs w:val="24"/>
        </w:rPr>
      </w:pPr>
      <w:r w:rsidRPr="00965F28">
        <w:rPr>
          <w:rFonts w:ascii="Times New Roman" w:eastAsia="Times New Roman" w:hAnsi="Times New Roman" w:cs="Times New Roman"/>
          <w:sz w:val="24"/>
          <w:szCs w:val="24"/>
        </w:rPr>
        <w:lastRenderedPageBreak/>
        <w:t xml:space="preserve">Если здание пострадало от бомбежек, но было сделано с высоким коэффициентом запаса и могло выдержать дополнительную нагрузку, то здания надстраивали на один этаж, а иногда и на два (доходный дом Л.Ф </w:t>
      </w:r>
      <w:proofErr w:type="spellStart"/>
      <w:r w:rsidRPr="00965F28">
        <w:rPr>
          <w:rFonts w:ascii="Times New Roman" w:eastAsia="Times New Roman" w:hAnsi="Times New Roman" w:cs="Times New Roman"/>
          <w:sz w:val="24"/>
          <w:szCs w:val="24"/>
        </w:rPr>
        <w:t>Волкинштейна</w:t>
      </w:r>
      <w:proofErr w:type="spellEnd"/>
      <w:r w:rsidRPr="00965F28">
        <w:rPr>
          <w:rFonts w:ascii="Times New Roman" w:eastAsia="Times New Roman" w:hAnsi="Times New Roman" w:cs="Times New Roman"/>
          <w:sz w:val="24"/>
          <w:szCs w:val="24"/>
        </w:rPr>
        <w:t>, ул. Станиславского №104/25, доходный дом А.А. Леонидова, Б.</w:t>
      </w:r>
      <w:proofErr w:type="gramStart"/>
      <w:r w:rsidRPr="00965F28">
        <w:rPr>
          <w:rFonts w:ascii="Times New Roman" w:eastAsia="Times New Roman" w:hAnsi="Times New Roman" w:cs="Times New Roman"/>
          <w:sz w:val="24"/>
          <w:szCs w:val="24"/>
        </w:rPr>
        <w:t>Садовая</w:t>
      </w:r>
      <w:proofErr w:type="gramEnd"/>
      <w:r w:rsidRPr="00965F28">
        <w:rPr>
          <w:rFonts w:ascii="Times New Roman" w:eastAsia="Times New Roman" w:hAnsi="Times New Roman" w:cs="Times New Roman"/>
          <w:sz w:val="24"/>
          <w:szCs w:val="24"/>
        </w:rPr>
        <w:t xml:space="preserve"> №30). </w:t>
      </w:r>
      <w:proofErr w:type="gramStart"/>
      <w:r w:rsidRPr="00965F28">
        <w:rPr>
          <w:rFonts w:ascii="Times New Roman" w:eastAsia="Times New Roman" w:hAnsi="Times New Roman" w:cs="Times New Roman"/>
          <w:sz w:val="24"/>
          <w:szCs w:val="24"/>
        </w:rPr>
        <w:t xml:space="preserve">В случаях, когда от зданий оставались только фундаменты и остатки </w:t>
      </w:r>
      <w:proofErr w:type="spellStart"/>
      <w:r w:rsidRPr="00965F28">
        <w:rPr>
          <w:rFonts w:ascii="Times New Roman" w:eastAsia="Times New Roman" w:hAnsi="Times New Roman" w:cs="Times New Roman"/>
          <w:sz w:val="24"/>
          <w:szCs w:val="24"/>
        </w:rPr>
        <w:t>руинированных</w:t>
      </w:r>
      <w:proofErr w:type="spellEnd"/>
      <w:r w:rsidRPr="00965F28">
        <w:rPr>
          <w:rFonts w:ascii="Times New Roman" w:eastAsia="Times New Roman" w:hAnsi="Times New Roman" w:cs="Times New Roman"/>
          <w:sz w:val="24"/>
          <w:szCs w:val="24"/>
        </w:rPr>
        <w:t xml:space="preserve"> стен, тогда либо строили новое здание на сохранившихся фундаментах (</w:t>
      </w:r>
      <w:proofErr w:type="spellStart"/>
      <w:r w:rsidRPr="00965F28">
        <w:rPr>
          <w:rFonts w:ascii="Times New Roman" w:eastAsia="Times New Roman" w:hAnsi="Times New Roman" w:cs="Times New Roman"/>
          <w:sz w:val="24"/>
          <w:szCs w:val="24"/>
        </w:rPr>
        <w:t>Машонкинский</w:t>
      </w:r>
      <w:proofErr w:type="spellEnd"/>
      <w:r w:rsidRPr="00965F28">
        <w:rPr>
          <w:rFonts w:ascii="Times New Roman" w:eastAsia="Times New Roman" w:hAnsi="Times New Roman" w:cs="Times New Roman"/>
          <w:sz w:val="24"/>
          <w:szCs w:val="24"/>
        </w:rPr>
        <w:t xml:space="preserve"> театр, ныне Цирк, просп. Будённовский №72, Правый корпус центрального рынка М.Н. Соколов (ныне новое здание рынка), просп. Будённовский №12, доходный дом </w:t>
      </w:r>
      <w:proofErr w:type="spellStart"/>
      <w:r w:rsidRPr="00965F28">
        <w:rPr>
          <w:rFonts w:ascii="Times New Roman" w:eastAsia="Times New Roman" w:hAnsi="Times New Roman" w:cs="Times New Roman"/>
          <w:sz w:val="24"/>
          <w:szCs w:val="24"/>
        </w:rPr>
        <w:t>Рецкера</w:t>
      </w:r>
      <w:proofErr w:type="spellEnd"/>
      <w:r w:rsidRPr="00965F28">
        <w:rPr>
          <w:rFonts w:ascii="Times New Roman" w:eastAsia="Times New Roman" w:hAnsi="Times New Roman" w:cs="Times New Roman"/>
          <w:sz w:val="24"/>
          <w:szCs w:val="24"/>
        </w:rPr>
        <w:t xml:space="preserve"> и </w:t>
      </w:r>
      <w:proofErr w:type="spellStart"/>
      <w:r w:rsidRPr="00965F28">
        <w:rPr>
          <w:rFonts w:ascii="Times New Roman" w:eastAsia="Times New Roman" w:hAnsi="Times New Roman" w:cs="Times New Roman"/>
          <w:sz w:val="24"/>
          <w:szCs w:val="24"/>
        </w:rPr>
        <w:t>Хосудовского</w:t>
      </w:r>
      <w:proofErr w:type="spellEnd"/>
      <w:r w:rsidRPr="00965F28">
        <w:rPr>
          <w:rFonts w:ascii="Times New Roman" w:eastAsia="Times New Roman" w:hAnsi="Times New Roman" w:cs="Times New Roman"/>
          <w:sz w:val="24"/>
          <w:szCs w:val="24"/>
        </w:rPr>
        <w:t xml:space="preserve">, Л.Ф. </w:t>
      </w:r>
      <w:proofErr w:type="spellStart"/>
      <w:r w:rsidRPr="00965F28">
        <w:rPr>
          <w:rFonts w:ascii="Times New Roman" w:eastAsia="Times New Roman" w:hAnsi="Times New Roman" w:cs="Times New Roman"/>
          <w:sz w:val="24"/>
          <w:szCs w:val="24"/>
        </w:rPr>
        <w:t>Эберг</w:t>
      </w:r>
      <w:proofErr w:type="spellEnd"/>
      <w:r w:rsidRPr="00965F28">
        <w:rPr>
          <w:rFonts w:ascii="Times New Roman" w:eastAsia="Times New Roman" w:hAnsi="Times New Roman" w:cs="Times New Roman"/>
          <w:sz w:val="24"/>
          <w:szCs w:val="24"/>
        </w:rPr>
        <w:t>, общежитие «Экипаж», просп. Будённовский №10/28), либо разбирали их до основания</w:t>
      </w:r>
      <w:proofErr w:type="gramEnd"/>
      <w:r w:rsidRPr="00965F28">
        <w:rPr>
          <w:rFonts w:ascii="Times New Roman" w:eastAsia="Times New Roman" w:hAnsi="Times New Roman" w:cs="Times New Roman"/>
          <w:sz w:val="24"/>
          <w:szCs w:val="24"/>
        </w:rPr>
        <w:t xml:space="preserve"> и строили новое здание (</w:t>
      </w:r>
      <w:proofErr w:type="gramStart"/>
      <w:r w:rsidRPr="00965F28">
        <w:rPr>
          <w:rFonts w:ascii="Times New Roman" w:eastAsia="Times New Roman" w:hAnsi="Times New Roman" w:cs="Times New Roman"/>
          <w:sz w:val="24"/>
          <w:szCs w:val="24"/>
        </w:rPr>
        <w:t>Газетный</w:t>
      </w:r>
      <w:proofErr w:type="gramEnd"/>
      <w:r w:rsidRPr="00965F28">
        <w:rPr>
          <w:rFonts w:ascii="Times New Roman" w:eastAsia="Times New Roman" w:hAnsi="Times New Roman" w:cs="Times New Roman"/>
          <w:sz w:val="24"/>
          <w:szCs w:val="24"/>
        </w:rPr>
        <w:t xml:space="preserve"> №75, Газетный №88).</w:t>
      </w:r>
    </w:p>
    <w:p w:rsidR="00527310" w:rsidRDefault="00965F28" w:rsidP="00F26BE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В 1954г. Н.С. Хрущёв объявил войну с ук</w:t>
      </w:r>
      <w:r w:rsidR="00033B01">
        <w:rPr>
          <w:rFonts w:ascii="Times New Roman" w:hAnsi="Times New Roman" w:cs="Times New Roman"/>
          <w:sz w:val="24"/>
          <w:szCs w:val="24"/>
        </w:rPr>
        <w:t>р</w:t>
      </w:r>
      <w:r>
        <w:rPr>
          <w:rFonts w:ascii="Times New Roman" w:hAnsi="Times New Roman" w:cs="Times New Roman"/>
          <w:sz w:val="24"/>
          <w:szCs w:val="24"/>
        </w:rPr>
        <w:t xml:space="preserve">ашательствами, в результате чего здания </w:t>
      </w:r>
      <w:r w:rsidR="00DA11D1">
        <w:rPr>
          <w:rFonts w:ascii="Times New Roman" w:hAnsi="Times New Roman" w:cs="Times New Roman"/>
          <w:sz w:val="24"/>
          <w:szCs w:val="24"/>
        </w:rPr>
        <w:t>приобрели</w:t>
      </w:r>
      <w:r>
        <w:rPr>
          <w:rFonts w:ascii="Times New Roman" w:hAnsi="Times New Roman" w:cs="Times New Roman"/>
          <w:sz w:val="24"/>
          <w:szCs w:val="24"/>
        </w:rPr>
        <w:t xml:space="preserve"> вид невзрачных коробок и престали </w:t>
      </w:r>
      <w:proofErr w:type="gramStart"/>
      <w:r>
        <w:rPr>
          <w:rFonts w:ascii="Times New Roman" w:hAnsi="Times New Roman" w:cs="Times New Roman"/>
          <w:sz w:val="24"/>
          <w:szCs w:val="24"/>
        </w:rPr>
        <w:t>строится</w:t>
      </w:r>
      <w:proofErr w:type="gramEnd"/>
      <w:r>
        <w:rPr>
          <w:rFonts w:ascii="Times New Roman" w:hAnsi="Times New Roman" w:cs="Times New Roman"/>
          <w:sz w:val="24"/>
          <w:szCs w:val="24"/>
        </w:rPr>
        <w:t xml:space="preserve"> по индивидуальным проектам</w:t>
      </w:r>
      <w:r w:rsidR="003C324D">
        <w:rPr>
          <w:rFonts w:ascii="Times New Roman" w:hAnsi="Times New Roman" w:cs="Times New Roman"/>
          <w:sz w:val="24"/>
          <w:szCs w:val="24"/>
        </w:rPr>
        <w:t xml:space="preserve">, со временем это </w:t>
      </w:r>
      <w:r w:rsidR="00DA11D1">
        <w:rPr>
          <w:rFonts w:ascii="Times New Roman" w:hAnsi="Times New Roman" w:cs="Times New Roman"/>
          <w:sz w:val="24"/>
          <w:szCs w:val="24"/>
        </w:rPr>
        <w:t>переросло</w:t>
      </w:r>
      <w:r w:rsidR="003C324D">
        <w:rPr>
          <w:rFonts w:ascii="Times New Roman" w:hAnsi="Times New Roman" w:cs="Times New Roman"/>
          <w:sz w:val="24"/>
          <w:szCs w:val="24"/>
        </w:rPr>
        <w:t xml:space="preserve"> в массовое типовое жилищное строительство.</w:t>
      </w:r>
    </w:p>
    <w:p w:rsidR="003C324D" w:rsidRPr="00C45939" w:rsidRDefault="003C324D" w:rsidP="00F26BE6">
      <w:pPr>
        <w:spacing w:after="0" w:line="240" w:lineRule="auto"/>
        <w:ind w:firstLine="709"/>
        <w:jc w:val="both"/>
        <w:rPr>
          <w:rFonts w:ascii="Times New Roman" w:eastAsia="Times New Roman" w:hAnsi="Times New Roman" w:cs="Times New Roman"/>
          <w:sz w:val="24"/>
          <w:szCs w:val="24"/>
        </w:rPr>
      </w:pPr>
      <w:r w:rsidRPr="003C324D">
        <w:rPr>
          <w:rFonts w:ascii="Times New Roman" w:eastAsia="Times New Roman" w:hAnsi="Times New Roman" w:cs="Times New Roman"/>
          <w:sz w:val="24"/>
          <w:szCs w:val="24"/>
        </w:rPr>
        <w:t>В 1955 году количество зданий введённых в эксплуатацию составляет – «698 жилой площади 19895 кв.м., 1956 г. – 1068 жилой площади 27165 кв.м.»</w:t>
      </w:r>
      <w:r w:rsidR="00C45939" w:rsidRPr="00C45939">
        <w:rPr>
          <w:rFonts w:ascii="Times New Roman" w:eastAsia="Times New Roman" w:hAnsi="Times New Roman" w:cs="Times New Roman"/>
          <w:sz w:val="24"/>
          <w:szCs w:val="24"/>
        </w:rPr>
        <w:t>[9]</w:t>
      </w:r>
    </w:p>
    <w:p w:rsidR="003C324D" w:rsidRPr="00C45939" w:rsidRDefault="003C324D" w:rsidP="00F26BE6">
      <w:pPr>
        <w:spacing w:after="0" w:line="240" w:lineRule="auto"/>
        <w:ind w:firstLine="709"/>
        <w:jc w:val="both"/>
        <w:rPr>
          <w:rFonts w:ascii="Times New Roman" w:eastAsia="Times New Roman" w:hAnsi="Times New Roman" w:cs="Times New Roman"/>
          <w:sz w:val="24"/>
          <w:szCs w:val="24"/>
        </w:rPr>
      </w:pPr>
      <w:r w:rsidRPr="003C324D">
        <w:rPr>
          <w:rFonts w:ascii="Times New Roman" w:eastAsia="Times New Roman" w:hAnsi="Times New Roman" w:cs="Times New Roman"/>
          <w:sz w:val="24"/>
          <w:szCs w:val="24"/>
        </w:rPr>
        <w:t>Для города 1954-1960 гг. стали переходным период между строительством по индивидуальным и типовым проектам. В это время восстановлен и построен ряд зданий по индивидуальным проектам, среди них здания «Дворца культуры железнодорожников со зрительным залом на 800 мест</w:t>
      </w:r>
      <w:proofErr w:type="gramStart"/>
      <w:r w:rsidRPr="003C324D">
        <w:rPr>
          <w:rFonts w:ascii="Times New Roman" w:eastAsia="Times New Roman" w:hAnsi="Times New Roman" w:cs="Times New Roman"/>
          <w:sz w:val="24"/>
          <w:szCs w:val="24"/>
        </w:rPr>
        <w:t>.</w:t>
      </w:r>
      <w:proofErr w:type="gramEnd"/>
      <w:r w:rsidRPr="003C324D">
        <w:rPr>
          <w:rFonts w:ascii="Times New Roman" w:eastAsia="Times New Roman" w:hAnsi="Times New Roman" w:cs="Times New Roman"/>
          <w:sz w:val="24"/>
          <w:szCs w:val="24"/>
        </w:rPr>
        <w:t xml:space="preserve"> [</w:t>
      </w:r>
      <w:proofErr w:type="gramStart"/>
      <w:r w:rsidRPr="003C324D">
        <w:rPr>
          <w:rFonts w:ascii="Times New Roman" w:eastAsia="Times New Roman" w:hAnsi="Times New Roman" w:cs="Times New Roman"/>
          <w:sz w:val="24"/>
          <w:szCs w:val="24"/>
        </w:rPr>
        <w:t>с</w:t>
      </w:r>
      <w:proofErr w:type="gramEnd"/>
      <w:r w:rsidRPr="003C324D">
        <w:rPr>
          <w:rFonts w:ascii="Times New Roman" w:eastAsia="Times New Roman" w:hAnsi="Times New Roman" w:cs="Times New Roman"/>
          <w:sz w:val="24"/>
          <w:szCs w:val="24"/>
        </w:rPr>
        <w:t>ер.1950гг.], Театра им. М. Горького со зрительным залом на 1250 мест.[7июня1956], здание Цирка со зрительным залом на 1500 мест [1957год постройки], Комбината «Ростовуголь» (Теперь совнархоз)</w:t>
      </w:r>
      <w:r w:rsidRPr="003C324D">
        <w:rPr>
          <w:rFonts w:ascii="Times New Roman" w:eastAsia="Times New Roman" w:hAnsi="Times New Roman" w:cs="Times New Roman"/>
          <w:i/>
          <w:sz w:val="24"/>
          <w:szCs w:val="24"/>
        </w:rPr>
        <w:t xml:space="preserve"> </w:t>
      </w:r>
      <w:r w:rsidRPr="003C324D">
        <w:rPr>
          <w:rFonts w:ascii="Times New Roman" w:eastAsia="Times New Roman" w:hAnsi="Times New Roman" w:cs="Times New Roman"/>
          <w:sz w:val="24"/>
          <w:szCs w:val="24"/>
        </w:rPr>
        <w:t>[кон.1950-х г.]»</w:t>
      </w:r>
      <w:r w:rsidR="00C45939" w:rsidRPr="00C45939">
        <w:rPr>
          <w:rFonts w:ascii="Times New Roman" w:eastAsia="Times New Roman" w:hAnsi="Times New Roman" w:cs="Times New Roman"/>
          <w:sz w:val="24"/>
          <w:szCs w:val="24"/>
        </w:rPr>
        <w:t xml:space="preserve"> [10]</w:t>
      </w:r>
      <w:r w:rsidRPr="003C324D">
        <w:rPr>
          <w:rFonts w:ascii="Times New Roman" w:eastAsia="Times New Roman" w:hAnsi="Times New Roman" w:cs="Times New Roman"/>
          <w:sz w:val="24"/>
          <w:szCs w:val="24"/>
        </w:rPr>
        <w:t>, Межобластная партийная школа, построена в 1956 году</w:t>
      </w:r>
      <w:r w:rsidR="00C45939" w:rsidRPr="00C45939">
        <w:rPr>
          <w:rFonts w:ascii="Times New Roman" w:eastAsia="Times New Roman" w:hAnsi="Times New Roman" w:cs="Times New Roman"/>
          <w:sz w:val="24"/>
          <w:szCs w:val="24"/>
        </w:rPr>
        <w:t xml:space="preserve"> [11]</w:t>
      </w:r>
      <w:r w:rsidRPr="003C324D">
        <w:rPr>
          <w:rFonts w:ascii="Times New Roman" w:eastAsia="Times New Roman" w:hAnsi="Times New Roman" w:cs="Times New Roman"/>
          <w:sz w:val="24"/>
          <w:szCs w:val="24"/>
        </w:rPr>
        <w:t>, «Клуб строителей Стройтрест-10, (на 750 мест) сдаётся в 1957г., Музей Краеведения с планетарием вводится в эксплуатацию в 1957г.»</w:t>
      </w:r>
      <w:r w:rsidR="00C45939" w:rsidRPr="00C45939">
        <w:rPr>
          <w:rFonts w:ascii="Times New Roman" w:eastAsia="Times New Roman" w:hAnsi="Times New Roman" w:cs="Times New Roman"/>
          <w:sz w:val="24"/>
          <w:szCs w:val="24"/>
        </w:rPr>
        <w:t>[12]</w:t>
      </w:r>
    </w:p>
    <w:p w:rsidR="003C324D" w:rsidRPr="003C324D" w:rsidRDefault="003C324D" w:rsidP="00F26BE6">
      <w:pPr>
        <w:spacing w:after="0" w:line="240" w:lineRule="auto"/>
        <w:ind w:firstLine="709"/>
        <w:jc w:val="both"/>
        <w:rPr>
          <w:rFonts w:ascii="Times New Roman" w:eastAsia="Times New Roman" w:hAnsi="Times New Roman" w:cs="Times New Roman"/>
          <w:sz w:val="24"/>
          <w:szCs w:val="24"/>
        </w:rPr>
      </w:pPr>
      <w:r w:rsidRPr="003C324D">
        <w:rPr>
          <w:rFonts w:ascii="Times New Roman" w:eastAsia="Times New Roman" w:hAnsi="Times New Roman" w:cs="Times New Roman"/>
          <w:sz w:val="24"/>
          <w:szCs w:val="24"/>
        </w:rPr>
        <w:t>Количество введённых в эксплуатацию зданий из года в год увеличивается, к 1958г. «За 9 месяцев в городе введено в эксплуатацию 31,92 тысяч квадратных метров (в 1957 году за 9 месяцев было введено 27,767 тыс. кв. метров)»</w:t>
      </w:r>
      <w:r w:rsidR="00C45939" w:rsidRPr="00C45939">
        <w:rPr>
          <w:rFonts w:ascii="Times New Roman" w:eastAsia="Times New Roman" w:hAnsi="Times New Roman" w:cs="Times New Roman"/>
          <w:sz w:val="24"/>
          <w:szCs w:val="24"/>
        </w:rPr>
        <w:t>[13]</w:t>
      </w:r>
      <w:r w:rsidRPr="003C324D">
        <w:rPr>
          <w:rFonts w:ascii="Times New Roman" w:eastAsia="Times New Roman" w:hAnsi="Times New Roman" w:cs="Times New Roman"/>
          <w:sz w:val="24"/>
          <w:szCs w:val="24"/>
        </w:rPr>
        <w:t>, к концу 1960г. - 19787,37</w:t>
      </w:r>
      <w:r w:rsidR="00C45939" w:rsidRPr="00C45939">
        <w:rPr>
          <w:rFonts w:ascii="Times New Roman" w:eastAsia="Times New Roman" w:hAnsi="Times New Roman" w:cs="Times New Roman"/>
          <w:sz w:val="24"/>
          <w:szCs w:val="24"/>
        </w:rPr>
        <w:t xml:space="preserve"> [14]</w:t>
      </w:r>
      <w:r w:rsidRPr="003C324D">
        <w:rPr>
          <w:rFonts w:ascii="Times New Roman" w:eastAsia="Times New Roman" w:hAnsi="Times New Roman" w:cs="Times New Roman"/>
          <w:sz w:val="24"/>
          <w:szCs w:val="24"/>
        </w:rPr>
        <w:t xml:space="preserve"> тыс. кв. метров</w:t>
      </w:r>
    </w:p>
    <w:p w:rsidR="003C324D" w:rsidRPr="00C45939" w:rsidRDefault="003C324D" w:rsidP="00F26BE6">
      <w:pPr>
        <w:spacing w:after="0" w:line="240" w:lineRule="auto"/>
        <w:ind w:firstLine="709"/>
        <w:jc w:val="both"/>
        <w:textAlignment w:val="bottom"/>
        <w:rPr>
          <w:rFonts w:ascii="Times New Roman" w:eastAsia="Times New Roman" w:hAnsi="Times New Roman" w:cs="Times New Roman"/>
          <w:sz w:val="24"/>
          <w:szCs w:val="24"/>
        </w:rPr>
      </w:pPr>
      <w:r w:rsidRPr="003C324D">
        <w:rPr>
          <w:rFonts w:ascii="Times New Roman" w:eastAsia="Times New Roman" w:hAnsi="Times New Roman" w:cs="Times New Roman"/>
          <w:sz w:val="24"/>
          <w:szCs w:val="24"/>
        </w:rPr>
        <w:t xml:space="preserve">К началу 1960-х годов заканчивается второй этап восстановительных работ «За эти годы в Ростове построено и </w:t>
      </w:r>
      <w:r w:rsidR="00DA11D1" w:rsidRPr="003C324D">
        <w:rPr>
          <w:rFonts w:ascii="Times New Roman" w:hAnsi="Times New Roman"/>
          <w:sz w:val="24"/>
          <w:szCs w:val="24"/>
        </w:rPr>
        <w:t>восстановлено</w:t>
      </w:r>
      <w:r w:rsidRPr="003C324D">
        <w:rPr>
          <w:rFonts w:ascii="Times New Roman" w:eastAsia="Times New Roman" w:hAnsi="Times New Roman" w:cs="Times New Roman"/>
          <w:sz w:val="24"/>
          <w:szCs w:val="24"/>
        </w:rPr>
        <w:t xml:space="preserve"> около 6000 многоэтажных зданий»</w:t>
      </w:r>
      <w:r w:rsidR="00C45939" w:rsidRPr="00C45939">
        <w:rPr>
          <w:rFonts w:ascii="Times New Roman" w:eastAsia="Times New Roman" w:hAnsi="Times New Roman" w:cs="Times New Roman"/>
          <w:sz w:val="24"/>
          <w:szCs w:val="24"/>
        </w:rPr>
        <w:t xml:space="preserve"> [15]</w:t>
      </w:r>
      <w:r w:rsidRPr="003C324D">
        <w:rPr>
          <w:rFonts w:ascii="Times New Roman" w:eastAsia="Times New Roman" w:hAnsi="Times New Roman" w:cs="Times New Roman"/>
          <w:sz w:val="24"/>
          <w:szCs w:val="24"/>
        </w:rPr>
        <w:t xml:space="preserve">, основная масса зданий исторического центра города Ростова-на-Дону восстановлена - архитектура города переходит к этапу </w:t>
      </w:r>
      <w:r w:rsidR="00C45939">
        <w:rPr>
          <w:rFonts w:ascii="Times New Roman" w:eastAsia="Times New Roman" w:hAnsi="Times New Roman" w:cs="Times New Roman"/>
          <w:sz w:val="24"/>
          <w:szCs w:val="24"/>
        </w:rPr>
        <w:t>массового жилого строительства.</w:t>
      </w:r>
    </w:p>
    <w:p w:rsidR="00C45939" w:rsidRPr="00C45939" w:rsidRDefault="00C45939" w:rsidP="00F26BE6">
      <w:pPr>
        <w:spacing w:after="0" w:line="240" w:lineRule="auto"/>
        <w:ind w:firstLine="709"/>
        <w:jc w:val="both"/>
        <w:textAlignment w:val="bottom"/>
        <w:rPr>
          <w:rFonts w:ascii="Times New Roman" w:eastAsia="Times New Roman" w:hAnsi="Times New Roman" w:cs="Times New Roman"/>
          <w:sz w:val="24"/>
          <w:szCs w:val="24"/>
        </w:rPr>
      </w:pPr>
    </w:p>
    <w:p w:rsidR="00540E90" w:rsidRDefault="00540E90" w:rsidP="00C45939">
      <w:pPr>
        <w:spacing w:after="0" w:line="240" w:lineRule="auto"/>
        <w:ind w:firstLine="709"/>
        <w:jc w:val="center"/>
        <w:textAlignment w:val="bottom"/>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Литература</w:t>
      </w:r>
    </w:p>
    <w:p w:rsidR="00540E90" w:rsidRDefault="00540E90" w:rsidP="00F26BE6">
      <w:pPr>
        <w:spacing w:after="0" w:line="240" w:lineRule="auto"/>
        <w:ind w:firstLine="709"/>
        <w:jc w:val="both"/>
        <w:textAlignment w:val="bottom"/>
        <w:rPr>
          <w:rFonts w:ascii="Times New Roman" w:eastAsia="Times New Roman" w:hAnsi="Times New Roman" w:cs="Times New Roman"/>
          <w:sz w:val="24"/>
          <w:szCs w:val="24"/>
        </w:rPr>
      </w:pPr>
    </w:p>
    <w:p w:rsidR="00540E90" w:rsidRPr="00C45939" w:rsidRDefault="00540E90" w:rsidP="00C45939">
      <w:pPr>
        <w:pStyle w:val="a3"/>
        <w:numPr>
          <w:ilvl w:val="0"/>
          <w:numId w:val="3"/>
        </w:numPr>
        <w:ind w:left="0" w:firstLine="0"/>
        <w:jc w:val="both"/>
        <w:rPr>
          <w:rFonts w:ascii="Times New Roman" w:hAnsi="Times New Roman"/>
          <w:sz w:val="24"/>
          <w:szCs w:val="24"/>
        </w:rPr>
      </w:pPr>
      <w:r w:rsidRPr="00C45939">
        <w:rPr>
          <w:rFonts w:ascii="Times New Roman" w:hAnsi="Times New Roman"/>
          <w:sz w:val="24"/>
          <w:szCs w:val="24"/>
        </w:rPr>
        <w:t>оборот л.1, Фонд Р-4329., Оп-1, ед. хр.45 «Краткий обзор о восстановлении г. Ростова-на-Дону» Окончено 1949 г, ГАРО</w:t>
      </w:r>
    </w:p>
    <w:p w:rsidR="00540E90" w:rsidRPr="00C45939" w:rsidRDefault="00540E90" w:rsidP="00C45939">
      <w:pPr>
        <w:pStyle w:val="a3"/>
        <w:numPr>
          <w:ilvl w:val="0"/>
          <w:numId w:val="3"/>
        </w:numPr>
        <w:ind w:left="0" w:firstLine="0"/>
        <w:jc w:val="both"/>
        <w:rPr>
          <w:rFonts w:ascii="Times New Roman" w:hAnsi="Times New Roman"/>
          <w:sz w:val="24"/>
          <w:szCs w:val="24"/>
        </w:rPr>
      </w:pPr>
      <w:r w:rsidRPr="00C45939">
        <w:rPr>
          <w:rFonts w:ascii="Times New Roman" w:hAnsi="Times New Roman"/>
          <w:sz w:val="24"/>
          <w:szCs w:val="24"/>
        </w:rPr>
        <w:t xml:space="preserve">л.2, Фонд Р-4329, </w:t>
      </w:r>
      <w:proofErr w:type="gramStart"/>
      <w:r w:rsidRPr="00C45939">
        <w:rPr>
          <w:rFonts w:ascii="Times New Roman" w:hAnsi="Times New Roman"/>
          <w:sz w:val="24"/>
          <w:szCs w:val="24"/>
        </w:rPr>
        <w:t>оп</w:t>
      </w:r>
      <w:proofErr w:type="gramEnd"/>
      <w:r w:rsidRPr="00C45939">
        <w:rPr>
          <w:rFonts w:ascii="Times New Roman" w:hAnsi="Times New Roman"/>
          <w:sz w:val="24"/>
          <w:szCs w:val="24"/>
        </w:rPr>
        <w:t>. 1, ед. хр. 110 «Справка о ходе строительства и благоустройства г. Ростова-на-Дону за 1955г.», ГАРО</w:t>
      </w:r>
    </w:p>
    <w:p w:rsidR="00540E90" w:rsidRPr="00C45939" w:rsidRDefault="00540E90" w:rsidP="00C45939">
      <w:pPr>
        <w:pStyle w:val="a3"/>
        <w:numPr>
          <w:ilvl w:val="0"/>
          <w:numId w:val="3"/>
        </w:numPr>
        <w:ind w:left="0" w:firstLine="0"/>
        <w:jc w:val="both"/>
        <w:rPr>
          <w:rFonts w:ascii="Times New Roman" w:hAnsi="Times New Roman"/>
          <w:sz w:val="24"/>
          <w:szCs w:val="24"/>
        </w:rPr>
      </w:pPr>
      <w:r w:rsidRPr="00C45939">
        <w:rPr>
          <w:rFonts w:ascii="Times New Roman" w:hAnsi="Times New Roman"/>
          <w:sz w:val="24"/>
          <w:szCs w:val="24"/>
        </w:rPr>
        <w:t xml:space="preserve">л.1, Фонд Р-4329, </w:t>
      </w:r>
      <w:proofErr w:type="gramStart"/>
      <w:r w:rsidRPr="00C45939">
        <w:rPr>
          <w:rFonts w:ascii="Times New Roman" w:hAnsi="Times New Roman"/>
          <w:sz w:val="24"/>
          <w:szCs w:val="24"/>
        </w:rPr>
        <w:t>оп</w:t>
      </w:r>
      <w:proofErr w:type="gramEnd"/>
      <w:r w:rsidRPr="00C45939">
        <w:rPr>
          <w:rFonts w:ascii="Times New Roman" w:hAnsi="Times New Roman"/>
          <w:sz w:val="24"/>
          <w:szCs w:val="24"/>
        </w:rPr>
        <w:t>. 1, ед. хр. 110 «Справка о ходе строительства и благоустройства г. Ростова-на-Дону за 1955г.», ГАРО</w:t>
      </w:r>
    </w:p>
    <w:p w:rsidR="00540E90" w:rsidRPr="00C45939" w:rsidRDefault="00540E90" w:rsidP="00C45939">
      <w:pPr>
        <w:pStyle w:val="a3"/>
        <w:numPr>
          <w:ilvl w:val="0"/>
          <w:numId w:val="3"/>
        </w:numPr>
        <w:ind w:left="0" w:firstLine="0"/>
        <w:jc w:val="both"/>
        <w:rPr>
          <w:rFonts w:ascii="Times New Roman" w:hAnsi="Times New Roman"/>
          <w:sz w:val="24"/>
          <w:szCs w:val="24"/>
        </w:rPr>
      </w:pPr>
      <w:r w:rsidRPr="00C45939">
        <w:rPr>
          <w:rFonts w:ascii="Times New Roman" w:hAnsi="Times New Roman"/>
          <w:sz w:val="24"/>
          <w:szCs w:val="24"/>
        </w:rPr>
        <w:t xml:space="preserve">Оборот л. 11, фонд Р-4038, </w:t>
      </w:r>
      <w:proofErr w:type="gramStart"/>
      <w:r w:rsidRPr="00C45939">
        <w:rPr>
          <w:rFonts w:ascii="Times New Roman" w:hAnsi="Times New Roman"/>
          <w:sz w:val="24"/>
          <w:szCs w:val="24"/>
        </w:rPr>
        <w:t>оп</w:t>
      </w:r>
      <w:proofErr w:type="gramEnd"/>
      <w:r w:rsidRPr="00C45939">
        <w:rPr>
          <w:rFonts w:ascii="Times New Roman" w:hAnsi="Times New Roman"/>
          <w:sz w:val="24"/>
          <w:szCs w:val="24"/>
        </w:rPr>
        <w:t>.1, ед.хр. 307 «Проект восстановления и реконструкции здания РФЭИ по ул. Энгельса №77 в г. Ростове-на-Дону», 1948, ГАРО</w:t>
      </w:r>
    </w:p>
    <w:p w:rsidR="00B22C58" w:rsidRPr="00C45939" w:rsidRDefault="00B22C58" w:rsidP="00C45939">
      <w:pPr>
        <w:pStyle w:val="a3"/>
        <w:numPr>
          <w:ilvl w:val="0"/>
          <w:numId w:val="3"/>
        </w:numPr>
        <w:ind w:left="0" w:firstLine="0"/>
        <w:jc w:val="both"/>
        <w:rPr>
          <w:rFonts w:ascii="Times New Roman" w:hAnsi="Times New Roman"/>
          <w:sz w:val="24"/>
          <w:szCs w:val="24"/>
        </w:rPr>
      </w:pPr>
      <w:r w:rsidRPr="00C45939">
        <w:rPr>
          <w:rFonts w:ascii="Times New Roman" w:hAnsi="Times New Roman"/>
          <w:sz w:val="24"/>
          <w:szCs w:val="24"/>
        </w:rPr>
        <w:t>Л.3. Р-4038,том.1,ед.хр.629 «Проект крепления и смены поражённых конструкций здания№ 22 по проспекту Осоавиахима», 1950.</w:t>
      </w:r>
    </w:p>
    <w:p w:rsidR="00492D6A" w:rsidRPr="00C45939" w:rsidRDefault="00492D6A" w:rsidP="00C45939">
      <w:pPr>
        <w:pStyle w:val="a3"/>
        <w:numPr>
          <w:ilvl w:val="0"/>
          <w:numId w:val="3"/>
        </w:numPr>
        <w:ind w:left="0" w:firstLine="0"/>
        <w:jc w:val="both"/>
        <w:rPr>
          <w:rFonts w:ascii="Times New Roman" w:hAnsi="Times New Roman"/>
          <w:sz w:val="24"/>
          <w:szCs w:val="24"/>
        </w:rPr>
      </w:pPr>
      <w:r w:rsidRPr="00C45939">
        <w:rPr>
          <w:rFonts w:ascii="Times New Roman" w:hAnsi="Times New Roman"/>
          <w:sz w:val="24"/>
          <w:szCs w:val="24"/>
        </w:rPr>
        <w:t xml:space="preserve">Стр.7 </w:t>
      </w:r>
      <w:proofErr w:type="spellStart"/>
      <w:r w:rsidRPr="00C45939">
        <w:rPr>
          <w:rFonts w:ascii="Times New Roman" w:hAnsi="Times New Roman"/>
          <w:sz w:val="24"/>
          <w:szCs w:val="24"/>
        </w:rPr>
        <w:t>Кедринский</w:t>
      </w:r>
      <w:proofErr w:type="spellEnd"/>
      <w:r w:rsidRPr="00C45939">
        <w:rPr>
          <w:rFonts w:ascii="Times New Roman" w:hAnsi="Times New Roman"/>
          <w:sz w:val="24"/>
          <w:szCs w:val="24"/>
        </w:rPr>
        <w:t xml:space="preserve">, А.А. Основы реставрации памятников архитектуры / А.А. </w:t>
      </w:r>
      <w:proofErr w:type="spellStart"/>
      <w:r w:rsidRPr="00C45939">
        <w:rPr>
          <w:rFonts w:ascii="Times New Roman" w:hAnsi="Times New Roman"/>
          <w:sz w:val="24"/>
          <w:szCs w:val="24"/>
        </w:rPr>
        <w:t>Кедринский</w:t>
      </w:r>
      <w:proofErr w:type="spellEnd"/>
      <w:r w:rsidRPr="00C45939">
        <w:rPr>
          <w:rFonts w:ascii="Times New Roman" w:hAnsi="Times New Roman"/>
          <w:sz w:val="24"/>
          <w:szCs w:val="24"/>
        </w:rPr>
        <w:t>. – Изобразительное искусство, 1999г. – 184с. - ISBN 5-85200-119-8</w:t>
      </w:r>
    </w:p>
    <w:p w:rsidR="00492D6A" w:rsidRPr="00C45939" w:rsidRDefault="00492D6A" w:rsidP="00C45939">
      <w:pPr>
        <w:pStyle w:val="a3"/>
        <w:numPr>
          <w:ilvl w:val="0"/>
          <w:numId w:val="3"/>
        </w:numPr>
        <w:ind w:left="0" w:firstLine="0"/>
        <w:jc w:val="both"/>
        <w:rPr>
          <w:rFonts w:ascii="Times New Roman" w:hAnsi="Times New Roman"/>
          <w:sz w:val="24"/>
          <w:szCs w:val="24"/>
        </w:rPr>
      </w:pPr>
      <w:r w:rsidRPr="00C45939">
        <w:rPr>
          <w:rFonts w:ascii="Times New Roman" w:hAnsi="Times New Roman"/>
          <w:sz w:val="24"/>
          <w:szCs w:val="24"/>
        </w:rPr>
        <w:t xml:space="preserve">Л.3. Р-4038,том.1,ед.хр.144 «Проект восстановления и реконструкции </w:t>
      </w:r>
      <w:proofErr w:type="gramStart"/>
      <w:r w:rsidRPr="00C45939">
        <w:rPr>
          <w:rFonts w:ascii="Times New Roman" w:hAnsi="Times New Roman"/>
          <w:sz w:val="24"/>
          <w:szCs w:val="24"/>
        </w:rPr>
        <w:t>кино-театра</w:t>
      </w:r>
      <w:proofErr w:type="gramEnd"/>
      <w:r w:rsidRPr="00C45939">
        <w:rPr>
          <w:rFonts w:ascii="Times New Roman" w:hAnsi="Times New Roman"/>
          <w:sz w:val="24"/>
          <w:szCs w:val="24"/>
        </w:rPr>
        <w:t xml:space="preserve"> «Гиганта» и ресторана «Ампир»», 1944-46. </w:t>
      </w:r>
    </w:p>
    <w:p w:rsidR="00480CCB" w:rsidRPr="00C45939" w:rsidRDefault="00480CCB" w:rsidP="00C45939">
      <w:pPr>
        <w:pStyle w:val="a3"/>
        <w:numPr>
          <w:ilvl w:val="0"/>
          <w:numId w:val="3"/>
        </w:numPr>
        <w:ind w:left="0" w:firstLine="0"/>
        <w:jc w:val="both"/>
        <w:rPr>
          <w:rFonts w:ascii="Times New Roman" w:hAnsi="Times New Roman"/>
          <w:sz w:val="24"/>
          <w:szCs w:val="24"/>
        </w:rPr>
      </w:pPr>
      <w:r w:rsidRPr="00C45939">
        <w:rPr>
          <w:rFonts w:ascii="Times New Roman" w:hAnsi="Times New Roman"/>
          <w:sz w:val="24"/>
          <w:szCs w:val="24"/>
        </w:rPr>
        <w:t xml:space="preserve">Л.3. Р-4329,оп..1,ед.хр.149 «Сведения о строительстве цирка в </w:t>
      </w:r>
      <w:proofErr w:type="spellStart"/>
      <w:r w:rsidRPr="00C45939">
        <w:rPr>
          <w:rFonts w:ascii="Times New Roman" w:hAnsi="Times New Roman"/>
          <w:sz w:val="24"/>
          <w:szCs w:val="24"/>
        </w:rPr>
        <w:t>г</w:t>
      </w:r>
      <w:proofErr w:type="gramStart"/>
      <w:r w:rsidRPr="00C45939">
        <w:rPr>
          <w:rFonts w:ascii="Times New Roman" w:hAnsi="Times New Roman"/>
          <w:sz w:val="24"/>
          <w:szCs w:val="24"/>
        </w:rPr>
        <w:t>.Р</w:t>
      </w:r>
      <w:proofErr w:type="gramEnd"/>
      <w:r w:rsidRPr="00C45939">
        <w:rPr>
          <w:rFonts w:ascii="Times New Roman" w:hAnsi="Times New Roman"/>
          <w:sz w:val="24"/>
          <w:szCs w:val="24"/>
        </w:rPr>
        <w:t>остове</w:t>
      </w:r>
      <w:proofErr w:type="spellEnd"/>
      <w:r w:rsidRPr="00C45939">
        <w:rPr>
          <w:rFonts w:ascii="Times New Roman" w:hAnsi="Times New Roman"/>
          <w:sz w:val="24"/>
          <w:szCs w:val="24"/>
        </w:rPr>
        <w:t xml:space="preserve"> н/Д», 1957. </w:t>
      </w:r>
    </w:p>
    <w:p w:rsidR="000B7715" w:rsidRPr="00C45939" w:rsidRDefault="000B7715" w:rsidP="00C45939">
      <w:pPr>
        <w:pStyle w:val="a3"/>
        <w:numPr>
          <w:ilvl w:val="0"/>
          <w:numId w:val="3"/>
        </w:numPr>
        <w:ind w:left="0" w:firstLine="0"/>
        <w:jc w:val="both"/>
        <w:rPr>
          <w:rFonts w:ascii="Times New Roman" w:hAnsi="Times New Roman"/>
          <w:sz w:val="24"/>
          <w:szCs w:val="24"/>
        </w:rPr>
      </w:pPr>
      <w:r w:rsidRPr="00C45939">
        <w:rPr>
          <w:rFonts w:ascii="Times New Roman" w:hAnsi="Times New Roman"/>
          <w:sz w:val="24"/>
          <w:szCs w:val="24"/>
        </w:rPr>
        <w:t xml:space="preserve">л.1, Фонд </w:t>
      </w:r>
      <w:proofErr w:type="gramStart"/>
      <w:r w:rsidRPr="00C45939">
        <w:rPr>
          <w:rFonts w:ascii="Times New Roman" w:hAnsi="Times New Roman"/>
          <w:sz w:val="24"/>
          <w:szCs w:val="24"/>
        </w:rPr>
        <w:t>Р</w:t>
      </w:r>
      <w:proofErr w:type="gramEnd"/>
      <w:r w:rsidRPr="00C45939">
        <w:rPr>
          <w:rFonts w:ascii="Times New Roman" w:hAnsi="Times New Roman"/>
          <w:sz w:val="24"/>
          <w:szCs w:val="24"/>
        </w:rPr>
        <w:t xml:space="preserve"> – 4329, Оп. 1, ед. хр. 112 «Справка о количестве принятых в эксплуатацию зданий в г. Ростове – на – Дону за 1955 – 1956 гг.» ГАРО</w:t>
      </w:r>
    </w:p>
    <w:p w:rsidR="000B7715" w:rsidRPr="00C45939" w:rsidRDefault="000B7715" w:rsidP="00C45939">
      <w:pPr>
        <w:pStyle w:val="a3"/>
        <w:numPr>
          <w:ilvl w:val="0"/>
          <w:numId w:val="3"/>
        </w:numPr>
        <w:ind w:left="0" w:firstLine="0"/>
        <w:jc w:val="both"/>
        <w:rPr>
          <w:rFonts w:ascii="Times New Roman" w:hAnsi="Times New Roman"/>
          <w:sz w:val="24"/>
          <w:szCs w:val="24"/>
        </w:rPr>
      </w:pPr>
      <w:r w:rsidRPr="00C45939">
        <w:rPr>
          <w:rFonts w:ascii="Times New Roman" w:hAnsi="Times New Roman"/>
          <w:sz w:val="24"/>
          <w:szCs w:val="24"/>
        </w:rPr>
        <w:lastRenderedPageBreak/>
        <w:t xml:space="preserve">л.2. Фонд Р-4329, оп. 1, </w:t>
      </w:r>
      <w:proofErr w:type="spellStart"/>
      <w:proofErr w:type="gramStart"/>
      <w:r w:rsidRPr="00C45939">
        <w:rPr>
          <w:rFonts w:ascii="Times New Roman" w:hAnsi="Times New Roman"/>
          <w:sz w:val="24"/>
          <w:szCs w:val="24"/>
        </w:rPr>
        <w:t>ед</w:t>
      </w:r>
      <w:proofErr w:type="spellEnd"/>
      <w:proofErr w:type="gramEnd"/>
      <w:r w:rsidRPr="00C45939">
        <w:rPr>
          <w:rFonts w:ascii="Times New Roman" w:hAnsi="Times New Roman"/>
          <w:sz w:val="24"/>
          <w:szCs w:val="24"/>
        </w:rPr>
        <w:t xml:space="preserve"> хр. 172 «Справка о состоянии строительства и восстановления г. Ростова-на-Дону за 1950-1958г» ГАРО</w:t>
      </w:r>
    </w:p>
    <w:p w:rsidR="000B7715" w:rsidRPr="00C45939" w:rsidRDefault="000B7715" w:rsidP="00C45939">
      <w:pPr>
        <w:pStyle w:val="a3"/>
        <w:numPr>
          <w:ilvl w:val="0"/>
          <w:numId w:val="3"/>
        </w:numPr>
        <w:ind w:left="0" w:firstLine="0"/>
        <w:jc w:val="both"/>
        <w:rPr>
          <w:rFonts w:ascii="Times New Roman" w:hAnsi="Times New Roman"/>
          <w:sz w:val="24"/>
          <w:szCs w:val="24"/>
        </w:rPr>
      </w:pPr>
      <w:r w:rsidRPr="00C45939">
        <w:rPr>
          <w:rFonts w:ascii="Times New Roman" w:hAnsi="Times New Roman"/>
          <w:sz w:val="24"/>
          <w:szCs w:val="24"/>
        </w:rPr>
        <w:t>Фонд 4329, оп 1, ед. хр. 150«Список зданий в Ростове-на-Дону и даты их восстановления» ГАРО</w:t>
      </w:r>
    </w:p>
    <w:p w:rsidR="000B7715" w:rsidRPr="00C45939" w:rsidRDefault="000B7715" w:rsidP="00C45939">
      <w:pPr>
        <w:pStyle w:val="a3"/>
        <w:numPr>
          <w:ilvl w:val="0"/>
          <w:numId w:val="3"/>
        </w:numPr>
        <w:ind w:left="0" w:firstLine="0"/>
        <w:jc w:val="both"/>
        <w:rPr>
          <w:rFonts w:ascii="Times New Roman" w:hAnsi="Times New Roman"/>
          <w:sz w:val="24"/>
          <w:szCs w:val="24"/>
        </w:rPr>
      </w:pPr>
      <w:r w:rsidRPr="00C45939">
        <w:rPr>
          <w:rFonts w:ascii="Times New Roman" w:hAnsi="Times New Roman"/>
          <w:sz w:val="24"/>
          <w:szCs w:val="24"/>
        </w:rPr>
        <w:t xml:space="preserve">л.1, 2. Фонд Р-4329, оп. 1, </w:t>
      </w:r>
      <w:proofErr w:type="spellStart"/>
      <w:proofErr w:type="gramStart"/>
      <w:r w:rsidRPr="00C45939">
        <w:rPr>
          <w:rFonts w:ascii="Times New Roman" w:hAnsi="Times New Roman"/>
          <w:sz w:val="24"/>
          <w:szCs w:val="24"/>
        </w:rPr>
        <w:t>ед</w:t>
      </w:r>
      <w:proofErr w:type="spellEnd"/>
      <w:proofErr w:type="gramEnd"/>
      <w:r w:rsidRPr="00C45939">
        <w:rPr>
          <w:rFonts w:ascii="Times New Roman" w:hAnsi="Times New Roman"/>
          <w:sz w:val="24"/>
          <w:szCs w:val="24"/>
        </w:rPr>
        <w:t xml:space="preserve"> хр. 148 «Справка о состоянии культурно-бытового строительства в г. Ростов-на-Дону на 19 июля 1957г» ГАРО.</w:t>
      </w:r>
    </w:p>
    <w:p w:rsidR="000B7715" w:rsidRPr="00C45939" w:rsidRDefault="000B7715" w:rsidP="00C45939">
      <w:pPr>
        <w:pStyle w:val="a3"/>
        <w:numPr>
          <w:ilvl w:val="0"/>
          <w:numId w:val="3"/>
        </w:numPr>
        <w:ind w:left="0" w:firstLine="0"/>
        <w:jc w:val="both"/>
        <w:rPr>
          <w:rFonts w:ascii="Times New Roman" w:hAnsi="Times New Roman"/>
          <w:sz w:val="24"/>
          <w:szCs w:val="24"/>
        </w:rPr>
      </w:pPr>
      <w:r w:rsidRPr="00C45939">
        <w:rPr>
          <w:rFonts w:ascii="Times New Roman" w:hAnsi="Times New Roman"/>
          <w:sz w:val="24"/>
          <w:szCs w:val="24"/>
        </w:rPr>
        <w:t>л.1, Фонд-4329, оп. 1, ед. хр. 175 «Справка о введенных в эксплуатацию жилых домах в 1958г.» ГАРО</w:t>
      </w:r>
    </w:p>
    <w:p w:rsidR="000B7715" w:rsidRPr="00C45939" w:rsidRDefault="000B7715" w:rsidP="00C45939">
      <w:pPr>
        <w:pStyle w:val="a3"/>
        <w:numPr>
          <w:ilvl w:val="0"/>
          <w:numId w:val="3"/>
        </w:numPr>
        <w:ind w:left="0" w:firstLine="0"/>
        <w:jc w:val="both"/>
        <w:rPr>
          <w:rFonts w:ascii="Times New Roman" w:hAnsi="Times New Roman"/>
          <w:sz w:val="24"/>
          <w:szCs w:val="24"/>
        </w:rPr>
      </w:pPr>
      <w:r w:rsidRPr="00C45939">
        <w:rPr>
          <w:rFonts w:ascii="Times New Roman" w:hAnsi="Times New Roman"/>
          <w:sz w:val="24"/>
          <w:szCs w:val="24"/>
        </w:rPr>
        <w:t xml:space="preserve">л.1. Фонд-4329, </w:t>
      </w:r>
      <w:proofErr w:type="gramStart"/>
      <w:r w:rsidRPr="00C45939">
        <w:rPr>
          <w:rFonts w:ascii="Times New Roman" w:hAnsi="Times New Roman"/>
          <w:sz w:val="24"/>
          <w:szCs w:val="24"/>
        </w:rPr>
        <w:t>оп</w:t>
      </w:r>
      <w:proofErr w:type="gramEnd"/>
      <w:r w:rsidRPr="00C45939">
        <w:rPr>
          <w:rFonts w:ascii="Times New Roman" w:hAnsi="Times New Roman"/>
          <w:sz w:val="24"/>
          <w:szCs w:val="24"/>
        </w:rPr>
        <w:t>. 1, ед. хр. 199 «Сведения о количестве введенных в эксплуатацию индивидуальных жилых домов и жилой площади в г. Ростове-на-Дону за 1960г.» ГАРО</w:t>
      </w:r>
    </w:p>
    <w:p w:rsidR="000B7715" w:rsidRPr="00C45939" w:rsidRDefault="000B7715" w:rsidP="00C45939">
      <w:pPr>
        <w:pStyle w:val="a3"/>
        <w:numPr>
          <w:ilvl w:val="0"/>
          <w:numId w:val="3"/>
        </w:numPr>
        <w:ind w:left="0" w:firstLine="0"/>
        <w:jc w:val="both"/>
        <w:rPr>
          <w:rFonts w:ascii="Times New Roman" w:hAnsi="Times New Roman"/>
          <w:sz w:val="24"/>
          <w:szCs w:val="24"/>
        </w:rPr>
      </w:pPr>
      <w:r w:rsidRPr="00C45939">
        <w:rPr>
          <w:rFonts w:ascii="Times New Roman" w:hAnsi="Times New Roman"/>
          <w:sz w:val="24"/>
          <w:szCs w:val="24"/>
        </w:rPr>
        <w:t xml:space="preserve">л.1. Фонд. Р4329, </w:t>
      </w:r>
      <w:proofErr w:type="gramStart"/>
      <w:r w:rsidRPr="00C45939">
        <w:rPr>
          <w:rFonts w:ascii="Times New Roman" w:hAnsi="Times New Roman"/>
          <w:sz w:val="24"/>
          <w:szCs w:val="24"/>
        </w:rPr>
        <w:t>оп</w:t>
      </w:r>
      <w:proofErr w:type="gramEnd"/>
      <w:r w:rsidRPr="00C45939">
        <w:rPr>
          <w:rFonts w:ascii="Times New Roman" w:hAnsi="Times New Roman"/>
          <w:sz w:val="24"/>
          <w:szCs w:val="24"/>
        </w:rPr>
        <w:t>.1,ед.хр. 145 «Справка о строительстве в г. Ростове – на – Дону к 40-й годовщине октября» ГАРО</w:t>
      </w:r>
    </w:p>
    <w:p w:rsidR="00540E90" w:rsidRPr="00C45939" w:rsidRDefault="00540E90" w:rsidP="00F26BE6">
      <w:pPr>
        <w:spacing w:after="0" w:line="240" w:lineRule="auto"/>
        <w:ind w:firstLine="709"/>
        <w:jc w:val="both"/>
        <w:textAlignment w:val="bottom"/>
        <w:rPr>
          <w:rFonts w:ascii="Times New Roman" w:hAnsi="Times New Roman" w:cs="Times New Roman"/>
          <w:sz w:val="24"/>
          <w:szCs w:val="24"/>
        </w:rPr>
      </w:pPr>
    </w:p>
    <w:sectPr w:rsidR="00540E90" w:rsidRPr="00C45939" w:rsidSect="005273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107" w:rsidRDefault="00927107" w:rsidP="00965F28">
      <w:pPr>
        <w:spacing w:after="0" w:line="240" w:lineRule="auto"/>
      </w:pPr>
      <w:r>
        <w:separator/>
      </w:r>
    </w:p>
  </w:endnote>
  <w:endnote w:type="continuationSeparator" w:id="0">
    <w:p w:rsidR="00927107" w:rsidRDefault="00927107" w:rsidP="00965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107" w:rsidRDefault="00927107" w:rsidP="00965F28">
      <w:pPr>
        <w:spacing w:after="0" w:line="240" w:lineRule="auto"/>
      </w:pPr>
      <w:r>
        <w:separator/>
      </w:r>
    </w:p>
  </w:footnote>
  <w:footnote w:type="continuationSeparator" w:id="0">
    <w:p w:rsidR="00927107" w:rsidRDefault="00927107" w:rsidP="00965F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633D7"/>
    <w:multiLevelType w:val="hybridMultilevel"/>
    <w:tmpl w:val="EF901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253D8D"/>
    <w:multiLevelType w:val="hybridMultilevel"/>
    <w:tmpl w:val="8612C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504B57"/>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lef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lef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lef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38D"/>
    <w:rsid w:val="00033B01"/>
    <w:rsid w:val="000B7715"/>
    <w:rsid w:val="000C59B4"/>
    <w:rsid w:val="002C72C4"/>
    <w:rsid w:val="003C324D"/>
    <w:rsid w:val="00480CCB"/>
    <w:rsid w:val="00492D6A"/>
    <w:rsid w:val="00527310"/>
    <w:rsid w:val="00540E90"/>
    <w:rsid w:val="00637279"/>
    <w:rsid w:val="0066016E"/>
    <w:rsid w:val="006E6EC3"/>
    <w:rsid w:val="008C4294"/>
    <w:rsid w:val="00927107"/>
    <w:rsid w:val="00965F28"/>
    <w:rsid w:val="00B22C58"/>
    <w:rsid w:val="00B276BB"/>
    <w:rsid w:val="00C45939"/>
    <w:rsid w:val="00C9338D"/>
    <w:rsid w:val="00CC45B0"/>
    <w:rsid w:val="00DA11D1"/>
    <w:rsid w:val="00E2153B"/>
    <w:rsid w:val="00F26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65F28"/>
    <w:pPr>
      <w:spacing w:after="0" w:line="240" w:lineRule="auto"/>
    </w:pPr>
    <w:rPr>
      <w:rFonts w:ascii="Calibri" w:eastAsia="Times New Roman" w:hAnsi="Calibri" w:cs="Times New Roman"/>
      <w:sz w:val="20"/>
      <w:szCs w:val="20"/>
    </w:rPr>
  </w:style>
  <w:style w:type="character" w:customStyle="1" w:styleId="a4">
    <w:name w:val="Текст сноски Знак"/>
    <w:basedOn w:val="a0"/>
    <w:link w:val="a3"/>
    <w:uiPriority w:val="99"/>
    <w:rsid w:val="00965F28"/>
    <w:rPr>
      <w:rFonts w:ascii="Calibri" w:eastAsia="Times New Roman" w:hAnsi="Calibri" w:cs="Times New Roman"/>
      <w:sz w:val="20"/>
      <w:szCs w:val="20"/>
    </w:rPr>
  </w:style>
  <w:style w:type="character" w:styleId="a5">
    <w:name w:val="footnote reference"/>
    <w:basedOn w:val="a0"/>
    <w:uiPriority w:val="99"/>
    <w:semiHidden/>
    <w:unhideWhenUsed/>
    <w:rsid w:val="00965F28"/>
    <w:rPr>
      <w:vertAlign w:val="superscript"/>
    </w:rPr>
  </w:style>
  <w:style w:type="paragraph" w:styleId="a6">
    <w:name w:val="List Paragraph"/>
    <w:basedOn w:val="a"/>
    <w:uiPriority w:val="34"/>
    <w:qFormat/>
    <w:rsid w:val="00965F28"/>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65F28"/>
    <w:pPr>
      <w:spacing w:after="0" w:line="240" w:lineRule="auto"/>
    </w:pPr>
    <w:rPr>
      <w:rFonts w:ascii="Calibri" w:eastAsia="Times New Roman" w:hAnsi="Calibri" w:cs="Times New Roman"/>
      <w:sz w:val="20"/>
      <w:szCs w:val="20"/>
    </w:rPr>
  </w:style>
  <w:style w:type="character" w:customStyle="1" w:styleId="a4">
    <w:name w:val="Текст сноски Знак"/>
    <w:basedOn w:val="a0"/>
    <w:link w:val="a3"/>
    <w:uiPriority w:val="99"/>
    <w:rsid w:val="00965F28"/>
    <w:rPr>
      <w:rFonts w:ascii="Calibri" w:eastAsia="Times New Roman" w:hAnsi="Calibri" w:cs="Times New Roman"/>
      <w:sz w:val="20"/>
      <w:szCs w:val="20"/>
    </w:rPr>
  </w:style>
  <w:style w:type="character" w:styleId="a5">
    <w:name w:val="footnote reference"/>
    <w:basedOn w:val="a0"/>
    <w:uiPriority w:val="99"/>
    <w:semiHidden/>
    <w:unhideWhenUsed/>
    <w:rsid w:val="00965F28"/>
    <w:rPr>
      <w:vertAlign w:val="superscript"/>
    </w:rPr>
  </w:style>
  <w:style w:type="paragraph" w:styleId="a6">
    <w:name w:val="List Paragraph"/>
    <w:basedOn w:val="a"/>
    <w:uiPriority w:val="34"/>
    <w:qFormat/>
    <w:rsid w:val="00965F28"/>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1670</Words>
  <Characters>9521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БИТ ТТИ ЮФУ</Company>
  <LinksUpToDate>false</LinksUpToDate>
  <CharactersWithSpaces>11169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Tomashuk</cp:lastModifiedBy>
  <cp:revision>2</cp:revision>
  <dcterms:created xsi:type="dcterms:W3CDTF">2012-09-11T11:49:00Z</dcterms:created>
  <dcterms:modified xsi:type="dcterms:W3CDTF">2012-09-11T11:49:00Z</dcterms:modified>
</cp:coreProperties>
</file>