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0A" w:rsidRDefault="004D170A" w:rsidP="000964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4EB">
        <w:rPr>
          <w:rFonts w:ascii="Times New Roman" w:hAnsi="Times New Roman" w:cs="Times New Roman"/>
          <w:b/>
          <w:sz w:val="28"/>
          <w:szCs w:val="28"/>
        </w:rPr>
        <w:t>Трансформационное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6E04EB">
        <w:rPr>
          <w:rFonts w:ascii="Times New Roman" w:hAnsi="Times New Roman" w:cs="Times New Roman"/>
          <w:b/>
          <w:sz w:val="28"/>
          <w:szCs w:val="28"/>
        </w:rPr>
        <w:t xml:space="preserve"> холистический подход в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информационно-образовательной среде</w:t>
      </w:r>
      <w:r w:rsidRPr="006E0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технического </w:t>
      </w:r>
      <w:r w:rsidR="00A1254C">
        <w:rPr>
          <w:rFonts w:ascii="Times New Roman" w:hAnsi="Times New Roman" w:cs="Times New Roman"/>
          <w:b/>
          <w:sz w:val="28"/>
          <w:szCs w:val="28"/>
        </w:rPr>
        <w:t>вуза</w:t>
      </w:r>
    </w:p>
    <w:p w:rsidR="00906840" w:rsidRDefault="00906840" w:rsidP="009068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170A" w:rsidRPr="000964C2" w:rsidRDefault="00906840" w:rsidP="000964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C2">
        <w:rPr>
          <w:rFonts w:ascii="Times New Roman" w:hAnsi="Times New Roman" w:cs="Times New Roman"/>
          <w:b/>
          <w:sz w:val="28"/>
          <w:szCs w:val="28"/>
        </w:rPr>
        <w:t>Н.А. Моисеенко</w:t>
      </w:r>
    </w:p>
    <w:p w:rsidR="00906840" w:rsidRDefault="00906840" w:rsidP="009068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170A" w:rsidRPr="00A1254C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8B1">
        <w:rPr>
          <w:rFonts w:ascii="Times New Roman" w:eastAsia="Calibri" w:hAnsi="Times New Roman" w:cs="Times New Roman"/>
          <w:sz w:val="28"/>
          <w:szCs w:val="28"/>
        </w:rPr>
        <w:t xml:space="preserve">Современная парадигма образования меняет требования к концепции </w:t>
      </w:r>
      <w:r w:rsidRPr="00A1254C">
        <w:rPr>
          <w:rFonts w:ascii="Times New Roman" w:eastAsia="Calibri" w:hAnsi="Times New Roman" w:cs="Times New Roman"/>
          <w:sz w:val="28"/>
          <w:szCs w:val="28"/>
        </w:rPr>
        <w:t>профессиональной подготовки современных инженеров</w:t>
      </w:r>
      <w:r w:rsidRPr="004D78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54C">
        <w:rPr>
          <w:rFonts w:ascii="Times New Roman" w:eastAsia="Calibri" w:hAnsi="Times New Roman" w:cs="Times New Roman"/>
          <w:sz w:val="28"/>
          <w:szCs w:val="28"/>
        </w:rPr>
        <w:t>т</w:t>
      </w:r>
      <w:r w:rsidR="00A1254C">
        <w:rPr>
          <w:rFonts w:ascii="Times New Roman" w:eastAsia="Calibri" w:hAnsi="Times New Roman" w:cs="Times New Roman"/>
          <w:sz w:val="28"/>
          <w:szCs w:val="28"/>
        </w:rPr>
        <w:t xml:space="preserve">ак </w:t>
      </w:r>
      <w:r w:rsidRPr="00A1254C">
        <w:rPr>
          <w:rFonts w:ascii="Times New Roman" w:eastAsia="Calibri" w:hAnsi="Times New Roman" w:cs="Times New Roman"/>
          <w:sz w:val="28"/>
          <w:szCs w:val="28"/>
        </w:rPr>
        <w:t>к</w:t>
      </w:r>
      <w:r w:rsidR="00A1254C">
        <w:rPr>
          <w:rFonts w:ascii="Times New Roman" w:eastAsia="Calibri" w:hAnsi="Times New Roman" w:cs="Times New Roman"/>
          <w:sz w:val="28"/>
          <w:szCs w:val="28"/>
        </w:rPr>
        <w:t>ак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повышается субъектная роль потенциального работодателя</w:t>
      </w:r>
      <w:r w:rsidRPr="004D78B1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процессе</w:t>
      </w:r>
      <w:r w:rsidR="00A1254C">
        <w:rPr>
          <w:rFonts w:ascii="Times New Roman" w:eastAsia="Calibri" w:hAnsi="Times New Roman" w:cs="Times New Roman"/>
          <w:sz w:val="28"/>
          <w:szCs w:val="28"/>
        </w:rPr>
        <w:t>. При этом важным показателем</w:t>
      </w:r>
      <w:r w:rsidRPr="004D7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54C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4D78B1">
        <w:rPr>
          <w:rFonts w:ascii="Times New Roman" w:eastAsia="Calibri" w:hAnsi="Times New Roman" w:cs="Times New Roman"/>
          <w:sz w:val="28"/>
          <w:szCs w:val="28"/>
        </w:rPr>
        <w:t>степень удов</w:t>
      </w:r>
      <w:r w:rsidRPr="004D78B1">
        <w:rPr>
          <w:rFonts w:ascii="Times New Roman" w:eastAsia="Calibri" w:hAnsi="Times New Roman" w:cs="Times New Roman"/>
          <w:sz w:val="28"/>
          <w:szCs w:val="28"/>
        </w:rPr>
        <w:softHyphen/>
        <w:t xml:space="preserve">летворения образовательных потребностей </w:t>
      </w:r>
      <w:r w:rsidRPr="00A1254C">
        <w:rPr>
          <w:rFonts w:ascii="Times New Roman" w:eastAsia="Calibri" w:hAnsi="Times New Roman" w:cs="Times New Roman"/>
          <w:sz w:val="28"/>
          <w:szCs w:val="28"/>
        </w:rPr>
        <w:t>будущих инженеров</w:t>
      </w:r>
      <w:r w:rsidR="00A125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78B1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A1254C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Pr="004D78B1">
        <w:rPr>
          <w:rFonts w:ascii="Times New Roman" w:eastAsia="Calibri" w:hAnsi="Times New Roman" w:cs="Times New Roman"/>
          <w:sz w:val="28"/>
          <w:szCs w:val="28"/>
        </w:rPr>
        <w:t xml:space="preserve">потребности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технических специалистов </w:t>
      </w:r>
      <w:r w:rsidRPr="004D78B1">
        <w:rPr>
          <w:rFonts w:ascii="Times New Roman" w:eastAsia="Calibri" w:hAnsi="Times New Roman" w:cs="Times New Roman"/>
          <w:sz w:val="28"/>
          <w:szCs w:val="28"/>
        </w:rPr>
        <w:t>в продолжени</w:t>
      </w:r>
      <w:r w:rsidR="000E2669">
        <w:rPr>
          <w:rFonts w:ascii="Times New Roman" w:eastAsia="Calibri" w:hAnsi="Times New Roman" w:cs="Times New Roman"/>
          <w:sz w:val="28"/>
          <w:szCs w:val="28"/>
        </w:rPr>
        <w:t>и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 образова</w:t>
      </w:r>
      <w:r w:rsidRPr="004D78B1">
        <w:rPr>
          <w:rFonts w:ascii="Times New Roman" w:eastAsia="Calibri" w:hAnsi="Times New Roman" w:cs="Times New Roman"/>
          <w:sz w:val="28"/>
          <w:szCs w:val="28"/>
        </w:rPr>
        <w:t>ния, что стимулирует обучение «в течение всей жизни». Возникает частный аспект возможности постоянно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й модификации инженерных образовательных программ </w:t>
      </w:r>
      <w:r w:rsidRPr="004D78B1">
        <w:rPr>
          <w:rFonts w:ascii="Times New Roman" w:eastAsia="Calibri" w:hAnsi="Times New Roman" w:cs="Times New Roman"/>
          <w:sz w:val="28"/>
          <w:szCs w:val="28"/>
        </w:rPr>
        <w:t xml:space="preserve"> повышения </w:t>
      </w:r>
      <w:r w:rsidRPr="00A1254C">
        <w:rPr>
          <w:rFonts w:ascii="Times New Roman" w:eastAsia="Calibri" w:hAnsi="Times New Roman" w:cs="Times New Roman"/>
          <w:sz w:val="28"/>
          <w:szCs w:val="28"/>
        </w:rPr>
        <w:t>и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 учебных дис</w:t>
      </w:r>
      <w:r w:rsidRPr="004D78B1">
        <w:rPr>
          <w:rFonts w:ascii="Times New Roman" w:eastAsia="Calibri" w:hAnsi="Times New Roman" w:cs="Times New Roman"/>
          <w:sz w:val="28"/>
          <w:szCs w:val="28"/>
        </w:rPr>
        <w:t xml:space="preserve">циплин, связанных с широким использованием информационных </w:t>
      </w:r>
      <w:r w:rsidR="00837B60">
        <w:rPr>
          <w:rFonts w:ascii="Times New Roman" w:eastAsia="Calibri" w:hAnsi="Times New Roman" w:cs="Times New Roman"/>
          <w:sz w:val="28"/>
          <w:szCs w:val="28"/>
        </w:rPr>
        <w:t>технологий в обу</w:t>
      </w:r>
      <w:r w:rsidRPr="004D78B1">
        <w:rPr>
          <w:rFonts w:ascii="Times New Roman" w:eastAsia="Calibri" w:hAnsi="Times New Roman" w:cs="Times New Roman"/>
          <w:sz w:val="28"/>
          <w:szCs w:val="28"/>
        </w:rPr>
        <w:t>чении</w:t>
      </w:r>
      <w:r w:rsidRPr="00A125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70A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>Инженерам 21 века требу</w:t>
      </w:r>
      <w:r w:rsidR="00A1254C">
        <w:rPr>
          <w:rFonts w:ascii="Times New Roman" w:eastAsia="Calibri" w:hAnsi="Times New Roman" w:cs="Times New Roman"/>
          <w:sz w:val="28"/>
          <w:szCs w:val="28"/>
        </w:rPr>
        <w:t>е</w:t>
      </w:r>
      <w:r w:rsidRPr="00A1254C">
        <w:rPr>
          <w:rFonts w:ascii="Times New Roman" w:eastAsia="Calibri" w:hAnsi="Times New Roman" w:cs="Times New Roman"/>
          <w:sz w:val="28"/>
          <w:szCs w:val="28"/>
        </w:rPr>
        <w:t>тся существенно расширенный объем профессионального опыта, навыков, компетенций и персональные характеристики, включая навыки аналитического и критического мышления, практика рефлексии, навыки эффективной работы в команде и кросс-культурная восприимчивость.</w:t>
      </w:r>
    </w:p>
    <w:p w:rsidR="00915958" w:rsidRPr="00A1254C" w:rsidRDefault="00915958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55">
        <w:rPr>
          <w:rFonts w:ascii="Times New Roman" w:eastAsia="Calibri" w:hAnsi="Times New Roman" w:cs="Times New Roman"/>
          <w:sz w:val="28"/>
          <w:szCs w:val="28"/>
        </w:rPr>
        <w:t>Целью данной статьи являются вопросы  мод</w:t>
      </w:r>
      <w:r w:rsidR="00837B60">
        <w:rPr>
          <w:rFonts w:ascii="Times New Roman" w:eastAsia="Calibri" w:hAnsi="Times New Roman" w:cs="Times New Roman"/>
          <w:sz w:val="28"/>
          <w:szCs w:val="28"/>
        </w:rPr>
        <w:t>ернизации высшего профессиональ</w:t>
      </w:r>
      <w:r w:rsidRPr="00DA3855">
        <w:rPr>
          <w:rFonts w:ascii="Times New Roman" w:eastAsia="Calibri" w:hAnsi="Times New Roman" w:cs="Times New Roman"/>
          <w:sz w:val="28"/>
          <w:szCs w:val="28"/>
        </w:rPr>
        <w:t xml:space="preserve">ного образования на основе разработки современной структуры </w:t>
      </w:r>
      <w:r w:rsidR="00DA3855" w:rsidRPr="00DA3855">
        <w:rPr>
          <w:rFonts w:ascii="Times New Roman" w:eastAsia="Calibri" w:hAnsi="Times New Roman" w:cs="Times New Roman"/>
          <w:sz w:val="28"/>
          <w:szCs w:val="28"/>
        </w:rPr>
        <w:t xml:space="preserve">высококачественной и высокотехнологичной информационно-образовательной среды </w:t>
      </w:r>
      <w:r w:rsidRPr="00DA3855">
        <w:rPr>
          <w:rFonts w:ascii="Times New Roman" w:eastAsia="Calibri" w:hAnsi="Times New Roman" w:cs="Times New Roman"/>
          <w:sz w:val="28"/>
          <w:szCs w:val="28"/>
        </w:rPr>
        <w:t xml:space="preserve"> технического вуза</w:t>
      </w:r>
      <w:r w:rsidR="00DA3855" w:rsidRPr="00DA3855">
        <w:rPr>
          <w:rFonts w:ascii="Times New Roman" w:eastAsia="Calibri" w:hAnsi="Times New Roman" w:cs="Times New Roman"/>
          <w:sz w:val="28"/>
          <w:szCs w:val="28"/>
        </w:rPr>
        <w:t>.</w:t>
      </w:r>
      <w:r w:rsidRPr="00DA3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855" w:rsidRPr="00DA3855">
        <w:rPr>
          <w:rFonts w:ascii="Times New Roman" w:eastAsia="Calibri" w:hAnsi="Times New Roman" w:cs="Times New Roman"/>
          <w:sz w:val="28"/>
          <w:szCs w:val="28"/>
        </w:rPr>
        <w:t>Ее создание и развитие представляет достаточно сложную и дорогостоящую задачу. Но именно она позволяет системе образования «коренным образом модернизировать свой технологический базис, перейти к образовательной ИТ-инфраструктуре в широком смысле этого слова и осуществить прорыв к открытой образовательной системе, отвечающей современным требованиям» [</w:t>
      </w:r>
      <w:r w:rsidR="00EB1E8A">
        <w:rPr>
          <w:rFonts w:ascii="Times New Roman" w:eastAsia="Calibri" w:hAnsi="Times New Roman" w:cs="Times New Roman"/>
          <w:sz w:val="28"/>
          <w:szCs w:val="28"/>
        </w:rPr>
        <w:t>1</w:t>
      </w:r>
      <w:r w:rsidR="00DA3855" w:rsidRPr="00DA3855">
        <w:rPr>
          <w:rFonts w:ascii="Times New Roman" w:eastAsia="Calibri" w:hAnsi="Times New Roman" w:cs="Times New Roman"/>
          <w:sz w:val="28"/>
          <w:szCs w:val="28"/>
        </w:rPr>
        <w:t>]. </w:t>
      </w:r>
    </w:p>
    <w:p w:rsidR="004D170A" w:rsidRPr="00A1254C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Суть </w:t>
      </w:r>
      <w:r w:rsidR="00A1254C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</w:t>
      </w:r>
      <w:r w:rsidR="00A1254C" w:rsidRPr="00A1254C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A1254C">
        <w:rPr>
          <w:rFonts w:ascii="Times New Roman" w:eastAsia="Calibri" w:hAnsi="Times New Roman" w:cs="Times New Roman"/>
          <w:sz w:val="28"/>
          <w:szCs w:val="28"/>
        </w:rPr>
        <w:t>,</w:t>
      </w:r>
      <w:r w:rsidR="00A1254C"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54C">
        <w:rPr>
          <w:rFonts w:ascii="Times New Roman" w:eastAsia="Calibri" w:hAnsi="Times New Roman" w:cs="Times New Roman"/>
          <w:sz w:val="28"/>
          <w:szCs w:val="28"/>
        </w:rPr>
        <w:t>основанного на трансформативном подходе</w:t>
      </w:r>
      <w:r w:rsidR="00A1254C">
        <w:rPr>
          <w:rFonts w:ascii="Times New Roman" w:eastAsia="Calibri" w:hAnsi="Times New Roman" w:cs="Times New Roman"/>
          <w:sz w:val="28"/>
          <w:szCs w:val="28"/>
        </w:rPr>
        <w:t>, заключается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в том, что в течение длительного  времени по </w:t>
      </w:r>
      <w:r w:rsidR="00A1254C">
        <w:rPr>
          <w:rFonts w:ascii="Times New Roman" w:eastAsia="Calibri" w:hAnsi="Times New Roman" w:cs="Times New Roman"/>
          <w:sz w:val="28"/>
          <w:szCs w:val="28"/>
        </w:rPr>
        <w:t>завершении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формальной </w:t>
      </w:r>
      <w:r w:rsidR="00A1254C">
        <w:rPr>
          <w:rFonts w:ascii="Times New Roman" w:eastAsia="Calibri" w:hAnsi="Times New Roman" w:cs="Times New Roman"/>
          <w:sz w:val="28"/>
          <w:szCs w:val="28"/>
        </w:rPr>
        <w:t>образовательной инженерной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программы на </w:t>
      </w:r>
      <w:r w:rsidR="00A1254C">
        <w:rPr>
          <w:rFonts w:ascii="Times New Roman" w:eastAsia="Calibri" w:hAnsi="Times New Roman" w:cs="Times New Roman"/>
          <w:sz w:val="28"/>
          <w:szCs w:val="28"/>
        </w:rPr>
        <w:t>выпускников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должно продолжаться воздействие этой программы.</w:t>
      </w:r>
    </w:p>
    <w:p w:rsidR="004D170A" w:rsidRPr="00A1254C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>Развитие инженерного образования зависит от возможности обеспечить подг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отовку инженеров, способных к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решению сложных технологических задач, стоящих перед обществом. Холистический подход к </w:t>
      </w:r>
      <w:r w:rsidR="00A1254C">
        <w:rPr>
          <w:rFonts w:ascii="Times New Roman" w:eastAsia="Calibri" w:hAnsi="Times New Roman" w:cs="Times New Roman"/>
          <w:sz w:val="28"/>
          <w:szCs w:val="28"/>
        </w:rPr>
        <w:t>инженерной подготовке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 при разработке учебных планов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является  парадигмой для педагогов, позволяющей осмыслить актуальные методы и технологии оптимизации </w:t>
      </w:r>
      <w:r w:rsidR="00A1254C">
        <w:rPr>
          <w:rFonts w:ascii="Times New Roman" w:eastAsia="Calibri" w:hAnsi="Times New Roman" w:cs="Times New Roman"/>
          <w:sz w:val="28"/>
          <w:szCs w:val="28"/>
        </w:rPr>
        <w:t xml:space="preserve">высшего технического </w:t>
      </w:r>
      <w:r w:rsidRPr="00A1254C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AC6DD9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83C">
        <w:rPr>
          <w:rFonts w:ascii="Times New Roman" w:eastAsia="Calibri" w:hAnsi="Times New Roman" w:cs="Times New Roman"/>
          <w:sz w:val="28"/>
          <w:szCs w:val="28"/>
        </w:rPr>
        <w:t xml:space="preserve">Все возрастающий темп морального старения знаний и их приложений делают невозможным ограничение образования заранее определенным возрастом, сроком или уровнем. В последние тридцать лет непрерывное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инженерное </w:t>
      </w:r>
      <w:r w:rsidR="00203ABB">
        <w:rPr>
          <w:rFonts w:ascii="Times New Roman" w:eastAsia="Calibri" w:hAnsi="Times New Roman" w:cs="Times New Roman"/>
          <w:sz w:val="28"/>
          <w:szCs w:val="28"/>
        </w:rPr>
        <w:t>образование стало одной цен</w:t>
      </w:r>
      <w:r w:rsidRPr="0034083C">
        <w:rPr>
          <w:rFonts w:ascii="Times New Roman" w:eastAsia="Calibri" w:hAnsi="Times New Roman" w:cs="Times New Roman"/>
          <w:sz w:val="28"/>
          <w:szCs w:val="28"/>
        </w:rPr>
        <w:t>тральных педагогических проблем современного общества и все более превращается в его технологическую необходимость. Одним из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 направлений исследования непре</w:t>
      </w:r>
      <w:r w:rsidRPr="0034083C">
        <w:rPr>
          <w:rFonts w:ascii="Times New Roman" w:eastAsia="Calibri" w:hAnsi="Times New Roman" w:cs="Times New Roman"/>
          <w:sz w:val="28"/>
          <w:szCs w:val="28"/>
        </w:rPr>
        <w:t xml:space="preserve">рывного образования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инженера </w:t>
      </w:r>
      <w:r w:rsidRPr="0034083C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проектирование </w:t>
      </w:r>
      <w:r w:rsidRPr="00A1254C">
        <w:rPr>
          <w:rFonts w:ascii="Times New Roman" w:eastAsia="Calibri" w:hAnsi="Times New Roman" w:cs="Times New Roman"/>
          <w:sz w:val="28"/>
          <w:szCs w:val="28"/>
        </w:rPr>
        <w:t>содержания и методов преподавания ключевых дисциплин</w:t>
      </w:r>
      <w:r w:rsidRPr="0034083C">
        <w:rPr>
          <w:rFonts w:ascii="Times New Roman" w:eastAsia="Calibri" w:hAnsi="Times New Roman" w:cs="Times New Roman"/>
          <w:sz w:val="28"/>
          <w:szCs w:val="28"/>
        </w:rPr>
        <w:t>, так как в современном обществе проис</w:t>
      </w:r>
      <w:r w:rsidRPr="0034083C">
        <w:rPr>
          <w:rFonts w:ascii="Times New Roman" w:eastAsia="Calibri" w:hAnsi="Times New Roman" w:cs="Times New Roman"/>
          <w:sz w:val="28"/>
          <w:szCs w:val="28"/>
        </w:rPr>
        <w:softHyphen/>
        <w:t>ходит непрерывный процесс изменения предмет</w:t>
      </w:r>
      <w:r w:rsidR="00203ABB">
        <w:rPr>
          <w:rFonts w:ascii="Times New Roman" w:eastAsia="Calibri" w:hAnsi="Times New Roman" w:cs="Times New Roman"/>
          <w:sz w:val="28"/>
          <w:szCs w:val="28"/>
        </w:rPr>
        <w:t>ной структуры науки, выражающей</w:t>
      </w:r>
      <w:r w:rsidRPr="0034083C">
        <w:rPr>
          <w:rFonts w:ascii="Times New Roman" w:eastAsia="Calibri" w:hAnsi="Times New Roman" w:cs="Times New Roman"/>
          <w:sz w:val="28"/>
          <w:szCs w:val="28"/>
        </w:rPr>
        <w:t>ся в постоянной тенденции к дифференциации и интеграции научных направлений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1254C">
        <w:rPr>
          <w:rFonts w:ascii="Times New Roman" w:eastAsia="Calibri" w:hAnsi="Times New Roman" w:cs="Times New Roman"/>
          <w:sz w:val="28"/>
          <w:szCs w:val="28"/>
        </w:rPr>
        <w:t>Хотя, даже при очевидной технологии повышения эффективности процесса подготовки инженеров и ясности, что с точки зрения педагогики можно сделать, чтобы улучшить качество инженерного образования, возможность достичь желаемых результатов по-прежнем</w:t>
      </w:r>
      <w:r w:rsidR="00203ABB">
        <w:rPr>
          <w:rFonts w:ascii="Times New Roman" w:eastAsia="Calibri" w:hAnsi="Times New Roman" w:cs="Times New Roman"/>
          <w:sz w:val="28"/>
          <w:szCs w:val="28"/>
        </w:rPr>
        <w:t>у может оставаться проблемой.</w:t>
      </w:r>
    </w:p>
    <w:p w:rsidR="004D170A" w:rsidRPr="00A1254C" w:rsidRDefault="00AC6DD9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задача в решении данной проблемы находится в плоскости</w:t>
      </w:r>
      <w:r w:rsidR="004D170A" w:rsidRPr="00A1254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4D170A" w:rsidRPr="006718E7">
        <w:rPr>
          <w:rFonts w:ascii="Times New Roman" w:eastAsia="Calibri" w:hAnsi="Times New Roman" w:cs="Times New Roman"/>
          <w:sz w:val="28"/>
          <w:szCs w:val="28"/>
        </w:rPr>
        <w:t>азработ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="004D170A" w:rsidRPr="006718E7">
        <w:rPr>
          <w:rFonts w:ascii="Times New Roman" w:eastAsia="Calibri" w:hAnsi="Times New Roman" w:cs="Times New Roman"/>
          <w:sz w:val="28"/>
          <w:szCs w:val="28"/>
        </w:rPr>
        <w:t xml:space="preserve"> дидактическ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4D170A" w:rsidRPr="006718E7">
        <w:rPr>
          <w:rFonts w:ascii="Times New Roman" w:eastAsia="Calibri" w:hAnsi="Times New Roman" w:cs="Times New Roman"/>
          <w:sz w:val="28"/>
          <w:szCs w:val="28"/>
        </w:rPr>
        <w:t xml:space="preserve"> принцип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D170A" w:rsidRPr="006718E7">
        <w:rPr>
          <w:rFonts w:ascii="Times New Roman" w:eastAsia="Calibri" w:hAnsi="Times New Roman" w:cs="Times New Roman"/>
          <w:sz w:val="28"/>
          <w:szCs w:val="28"/>
        </w:rPr>
        <w:t xml:space="preserve"> прогностического проектирования </w:t>
      </w:r>
      <w:r w:rsidR="004D170A" w:rsidRPr="00A1254C">
        <w:rPr>
          <w:rFonts w:ascii="Times New Roman" w:eastAsia="Calibri" w:hAnsi="Times New Roman" w:cs="Times New Roman"/>
          <w:sz w:val="28"/>
          <w:szCs w:val="28"/>
        </w:rPr>
        <w:t>информационной образовательной среды технического образования</w:t>
      </w:r>
      <w:r w:rsidR="004D170A" w:rsidRPr="006718E7">
        <w:rPr>
          <w:rFonts w:ascii="Times New Roman" w:eastAsia="Calibri" w:hAnsi="Times New Roman" w:cs="Times New Roman"/>
          <w:sz w:val="28"/>
          <w:szCs w:val="28"/>
        </w:rPr>
        <w:t>, вве</w:t>
      </w:r>
      <w:r>
        <w:rPr>
          <w:rFonts w:ascii="Times New Roman" w:eastAsia="Calibri" w:hAnsi="Times New Roman" w:cs="Times New Roman"/>
          <w:sz w:val="28"/>
          <w:szCs w:val="28"/>
        </w:rPr>
        <w:t>дения</w:t>
      </w:r>
      <w:r w:rsidR="004D170A" w:rsidRPr="006718E7">
        <w:rPr>
          <w:rFonts w:ascii="Times New Roman" w:eastAsia="Calibri" w:hAnsi="Times New Roman" w:cs="Times New Roman"/>
          <w:sz w:val="28"/>
          <w:szCs w:val="28"/>
        </w:rPr>
        <w:t xml:space="preserve"> в научный оборот описательн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4D170A" w:rsidRPr="006718E7">
        <w:rPr>
          <w:rFonts w:ascii="Times New Roman" w:eastAsia="Calibri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D170A" w:rsidRPr="006718E7">
        <w:rPr>
          <w:rFonts w:ascii="Times New Roman" w:eastAsia="Calibri" w:hAnsi="Times New Roman" w:cs="Times New Roman"/>
          <w:sz w:val="28"/>
          <w:szCs w:val="28"/>
        </w:rPr>
        <w:t xml:space="preserve"> этого принципа и обоснова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="004D170A" w:rsidRPr="006718E7">
        <w:rPr>
          <w:rFonts w:ascii="Times New Roman" w:eastAsia="Calibri" w:hAnsi="Times New Roman" w:cs="Times New Roman"/>
          <w:sz w:val="28"/>
          <w:szCs w:val="28"/>
        </w:rPr>
        <w:t xml:space="preserve"> его возможности в стимулировании эффективного </w:t>
      </w:r>
      <w:r w:rsidR="004D170A" w:rsidRPr="006718E7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обучающимися в условиях новой индивидуально-ориентированной парадигмы образования</w:t>
      </w:r>
      <w:r w:rsidR="004D170A" w:rsidRPr="00A125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70A" w:rsidRPr="00422F37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Проектирование </w:t>
      </w:r>
      <w:r w:rsidR="00AC6DD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A1254C">
        <w:rPr>
          <w:rFonts w:ascii="Times New Roman" w:eastAsia="Calibri" w:hAnsi="Times New Roman" w:cs="Times New Roman"/>
          <w:sz w:val="28"/>
          <w:szCs w:val="28"/>
        </w:rPr>
        <w:t>технического образования - открыт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ая, с трудом идентифицируемая </w:t>
      </w:r>
      <w:r w:rsidRPr="00A1254C">
        <w:rPr>
          <w:rFonts w:ascii="Times New Roman" w:eastAsia="Calibri" w:hAnsi="Times New Roman" w:cs="Times New Roman"/>
          <w:sz w:val="28"/>
          <w:szCs w:val="28"/>
        </w:rPr>
        <w:t>проблема — к любому решению нужно приблизиться с целостной перспектив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ой, рассматривая как </w:t>
      </w:r>
      <w:r w:rsidRPr="00A1254C">
        <w:rPr>
          <w:rFonts w:ascii="Times New Roman" w:eastAsia="Calibri" w:hAnsi="Times New Roman" w:cs="Times New Roman"/>
          <w:sz w:val="28"/>
          <w:szCs w:val="28"/>
        </w:rPr>
        <w:t>учебный план технического образования, так и теорию обучения. Марш и Уиллис</w:t>
      </w:r>
      <w:r w:rsidR="00422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54C">
        <w:rPr>
          <w:rFonts w:ascii="Times New Roman" w:eastAsia="Calibri" w:hAnsi="Times New Roman" w:cs="Times New Roman"/>
          <w:sz w:val="28"/>
          <w:szCs w:val="28"/>
        </w:rPr>
        <w:t>определили учебный план</w:t>
      </w:r>
      <w:r w:rsidR="00422F37">
        <w:rPr>
          <w:rFonts w:ascii="Times New Roman" w:eastAsia="Calibri" w:hAnsi="Times New Roman" w:cs="Times New Roman"/>
          <w:sz w:val="28"/>
          <w:szCs w:val="28"/>
        </w:rPr>
        <w:t>,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ак «взаимозависимое множество </w:t>
      </w:r>
      <w:r w:rsidRPr="00A1254C">
        <w:rPr>
          <w:rFonts w:ascii="Times New Roman" w:eastAsia="Calibri" w:hAnsi="Times New Roman" w:cs="Times New Roman"/>
          <w:sz w:val="28"/>
          <w:szCs w:val="28"/>
        </w:rPr>
        <w:t>планов и опыта, которые студент обязуется усвоить в рамках рекомендаций образовательного учреждения» [</w:t>
      </w:r>
      <w:r w:rsidR="00EB1E8A">
        <w:rPr>
          <w:rFonts w:ascii="Times New Roman" w:eastAsia="Calibri" w:hAnsi="Times New Roman" w:cs="Times New Roman"/>
          <w:sz w:val="28"/>
          <w:szCs w:val="28"/>
        </w:rPr>
        <w:t>2</w:t>
      </w:r>
      <w:r w:rsidR="00422F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54C">
        <w:rPr>
          <w:rFonts w:ascii="Times New Roman" w:eastAsia="Calibri" w:hAnsi="Times New Roman" w:cs="Times New Roman"/>
          <w:sz w:val="28"/>
          <w:szCs w:val="28"/>
        </w:rPr>
        <w:t>стр. 15]. Очев</w:t>
      </w:r>
      <w:r w:rsidR="00203ABB">
        <w:rPr>
          <w:rFonts w:ascii="Times New Roman" w:eastAsia="Calibri" w:hAnsi="Times New Roman" w:cs="Times New Roman"/>
          <w:sz w:val="28"/>
          <w:szCs w:val="28"/>
        </w:rPr>
        <w:t>идно, что эффективная программа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учебного плана играет ключевую роль  в подготовке эффективного инженера, </w:t>
      </w:r>
      <w:r w:rsidR="002172C0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важно признать три аспекта в контексте влияния учебного плана на развитие будущего инженера: </w:t>
      </w:r>
      <w:r w:rsidRPr="00422F37">
        <w:rPr>
          <w:rFonts w:ascii="Times New Roman" w:eastAsia="Calibri" w:hAnsi="Times New Roman" w:cs="Times New Roman"/>
          <w:i/>
          <w:sz w:val="28"/>
          <w:szCs w:val="28"/>
        </w:rPr>
        <w:t>планируемый, принятый и испытанный.</w:t>
      </w:r>
    </w:p>
    <w:p w:rsidR="004D170A" w:rsidRPr="00A1254C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>В двух докладах, опубликованных Национальной Академией инженерного дела США</w:t>
      </w:r>
      <w:r w:rsidR="00422F37">
        <w:rPr>
          <w:rFonts w:ascii="Times New Roman" w:eastAsia="Calibri" w:hAnsi="Times New Roman" w:cs="Times New Roman"/>
          <w:sz w:val="28"/>
          <w:szCs w:val="28"/>
        </w:rPr>
        <w:t>,</w:t>
      </w:r>
      <w:r w:rsidRPr="00A1254C">
        <w:rPr>
          <w:rFonts w:ascii="Times New Roman" w:eastAsia="Calibri" w:hAnsi="Times New Roman" w:cs="Times New Roman"/>
          <w:sz w:val="28"/>
          <w:szCs w:val="28"/>
        </w:rPr>
        <w:t>  представлена платформа для реформы инженерного образования. Первый доклад, опубликованный в 2004 году, «Инженер 2020: перспективы инженерного дела в новом столетии», обсуждает «характеристики инженера нашего времени», с учетом будущих направлений развития технологий и общества</w:t>
      </w:r>
      <w:r w:rsidR="00422F37">
        <w:rPr>
          <w:rFonts w:ascii="Times New Roman" w:eastAsia="Calibri" w:hAnsi="Times New Roman" w:cs="Times New Roman"/>
          <w:sz w:val="28"/>
          <w:szCs w:val="28"/>
        </w:rPr>
        <w:t xml:space="preserve"> (Goldberg, 2010 г.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). Второй документ, опубликованный в 2005 г., «Адаптация инженерного образования нового века» оценивает «изменения в методах подготовки будущих инженеров» </w:t>
      </w:r>
      <w:r w:rsidR="00422F37" w:rsidRPr="00A1254C">
        <w:rPr>
          <w:rFonts w:ascii="Times New Roman" w:eastAsia="Calibri" w:hAnsi="Times New Roman" w:cs="Times New Roman"/>
          <w:sz w:val="28"/>
          <w:szCs w:val="28"/>
        </w:rPr>
        <w:t>[</w:t>
      </w:r>
      <w:r w:rsidR="00EB1E8A">
        <w:rPr>
          <w:rFonts w:ascii="Times New Roman" w:eastAsia="Calibri" w:hAnsi="Times New Roman" w:cs="Times New Roman"/>
          <w:sz w:val="28"/>
          <w:szCs w:val="28"/>
        </w:rPr>
        <w:t>3</w:t>
      </w:r>
      <w:r w:rsidR="00422F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2F37" w:rsidRPr="00A1254C">
        <w:rPr>
          <w:rFonts w:ascii="Times New Roman" w:eastAsia="Calibri" w:hAnsi="Times New Roman" w:cs="Times New Roman"/>
          <w:sz w:val="28"/>
          <w:szCs w:val="28"/>
        </w:rPr>
        <w:t>стр. 1</w:t>
      </w:r>
      <w:r w:rsidR="00422F37">
        <w:rPr>
          <w:rFonts w:ascii="Times New Roman" w:eastAsia="Calibri" w:hAnsi="Times New Roman" w:cs="Times New Roman"/>
          <w:sz w:val="28"/>
          <w:szCs w:val="28"/>
        </w:rPr>
        <w:t>4</w:t>
      </w:r>
      <w:r w:rsidR="00422F37" w:rsidRPr="00A1254C">
        <w:rPr>
          <w:rFonts w:ascii="Times New Roman" w:eastAsia="Calibri" w:hAnsi="Times New Roman" w:cs="Times New Roman"/>
          <w:sz w:val="28"/>
          <w:szCs w:val="28"/>
        </w:rPr>
        <w:t xml:space="preserve">5]. </w:t>
      </w:r>
      <w:r w:rsidRPr="00A1254C">
        <w:rPr>
          <w:rFonts w:ascii="Times New Roman" w:eastAsia="Calibri" w:hAnsi="Times New Roman" w:cs="Times New Roman"/>
          <w:sz w:val="28"/>
          <w:szCs w:val="28"/>
        </w:rPr>
        <w:t>Из этих докладов можно определить две взаимосвязанные темы развития инженерного образования.</w:t>
      </w:r>
    </w:p>
    <w:p w:rsidR="004D170A" w:rsidRPr="00A1254C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C0">
        <w:rPr>
          <w:rFonts w:ascii="Times New Roman" w:eastAsia="Calibri" w:hAnsi="Times New Roman" w:cs="Times New Roman"/>
          <w:i/>
          <w:sz w:val="28"/>
          <w:szCs w:val="28"/>
        </w:rPr>
        <w:t>Первая тема</w:t>
      </w:r>
      <w:r w:rsidR="002172C0">
        <w:rPr>
          <w:rFonts w:ascii="Times New Roman" w:eastAsia="Calibri" w:hAnsi="Times New Roman" w:cs="Times New Roman"/>
          <w:i/>
          <w:sz w:val="28"/>
          <w:szCs w:val="28"/>
        </w:rPr>
        <w:t xml:space="preserve"> построена на ключевой позиции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2C0">
        <w:rPr>
          <w:rFonts w:ascii="Times New Roman" w:eastAsia="Calibri" w:hAnsi="Times New Roman" w:cs="Times New Roman"/>
          <w:i/>
          <w:sz w:val="28"/>
          <w:szCs w:val="28"/>
        </w:rPr>
        <w:t>рол</w:t>
      </w:r>
      <w:r w:rsidR="002172C0" w:rsidRPr="002172C0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2172C0">
        <w:rPr>
          <w:rFonts w:ascii="Times New Roman" w:eastAsia="Calibri" w:hAnsi="Times New Roman" w:cs="Times New Roman"/>
          <w:i/>
          <w:sz w:val="28"/>
          <w:szCs w:val="28"/>
        </w:rPr>
        <w:t>инженера в 21-ом столетии</w:t>
      </w:r>
      <w:r w:rsidRPr="00A1254C">
        <w:rPr>
          <w:rFonts w:ascii="Times New Roman" w:eastAsia="Calibri" w:hAnsi="Times New Roman" w:cs="Times New Roman"/>
          <w:sz w:val="28"/>
          <w:szCs w:val="28"/>
        </w:rPr>
        <w:t>. Общественное давление все еще увеличивает спрос на технические программы образования, но набор навыков и компетен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ций, требуемый от современных </w:t>
      </w:r>
      <w:r w:rsidRPr="00A1254C">
        <w:rPr>
          <w:rFonts w:ascii="Times New Roman" w:eastAsia="Calibri" w:hAnsi="Times New Roman" w:cs="Times New Roman"/>
          <w:sz w:val="28"/>
          <w:szCs w:val="28"/>
        </w:rPr>
        <w:t>инженеров, весьма отличается.  Гутри (2010) предполагает, что «работодатели должны будут ориентироваться на новых сотрудников с менее развитыми специфическими техническими навыками, но ориентированных на работу в команде и готовых сотрудничать в контексте решения решить проблемы» [</w:t>
      </w:r>
      <w:r w:rsidR="00EB1E8A">
        <w:rPr>
          <w:rFonts w:ascii="Times New Roman" w:eastAsia="Calibri" w:hAnsi="Times New Roman" w:cs="Times New Roman"/>
          <w:sz w:val="28"/>
          <w:szCs w:val="28"/>
        </w:rPr>
        <w:t>4</w:t>
      </w:r>
      <w:r w:rsidR="00422F37">
        <w:rPr>
          <w:rFonts w:ascii="Times New Roman" w:eastAsia="Calibri" w:hAnsi="Times New Roman" w:cs="Times New Roman"/>
          <w:sz w:val="28"/>
          <w:szCs w:val="28"/>
        </w:rPr>
        <w:t>, стр.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96]</w:t>
      </w:r>
      <w:r w:rsidR="00422F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Формирование новой роли </w:t>
      </w:r>
      <w:r w:rsidRPr="00A1254C">
        <w:rPr>
          <w:rFonts w:ascii="Times New Roman" w:eastAsia="Calibri" w:hAnsi="Times New Roman" w:cs="Times New Roman"/>
          <w:sz w:val="28"/>
          <w:szCs w:val="28"/>
        </w:rPr>
        <w:lastRenderedPageBreak/>
        <w:t>инженера в 21-ом веке будет влиять на параметры, учебные планы, содержание учебных дисциплин, а также на модификацию программ технического образования.</w:t>
      </w:r>
    </w:p>
    <w:p w:rsidR="004D170A" w:rsidRPr="00A1254C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C0">
        <w:rPr>
          <w:rFonts w:ascii="Times New Roman" w:eastAsia="Calibri" w:hAnsi="Times New Roman" w:cs="Times New Roman"/>
          <w:i/>
          <w:sz w:val="28"/>
          <w:szCs w:val="28"/>
        </w:rPr>
        <w:t>Тема вторая</w:t>
      </w:r>
      <w:r w:rsidR="002172C0" w:rsidRPr="002172C0">
        <w:rPr>
          <w:rFonts w:ascii="Times New Roman" w:eastAsia="Calibri" w:hAnsi="Times New Roman" w:cs="Times New Roman"/>
          <w:i/>
          <w:sz w:val="28"/>
          <w:szCs w:val="28"/>
        </w:rPr>
        <w:t xml:space="preserve"> связана с </w:t>
      </w:r>
      <w:r w:rsidRPr="002172C0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развитие инженерного образования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. В прошлом, профессия инженера рассматривалась как единственно техническая область, основанная в научном анализе и математике. С увеличением технических знаний и изменяющихся технологий, учебный план и программа технического образования может выйти на опасный путь дальнейшей перегрузки содержания и узкой специализации. Как отмечают некоторые авторы: «существует риск быстрого превращения в предмет потребления  общей совокупности знаний и компетенций» 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[</w:t>
      </w:r>
      <w:r w:rsidR="00EB1E8A">
        <w:rPr>
          <w:rFonts w:ascii="Times New Roman" w:eastAsia="Calibri" w:hAnsi="Times New Roman" w:cs="Times New Roman"/>
          <w:sz w:val="28"/>
          <w:szCs w:val="28"/>
        </w:rPr>
        <w:t>5</w:t>
      </w:r>
      <w:r w:rsidR="000E0197">
        <w:rPr>
          <w:rFonts w:ascii="Times New Roman" w:eastAsia="Calibri" w:hAnsi="Times New Roman" w:cs="Times New Roman"/>
          <w:sz w:val="28"/>
          <w:szCs w:val="28"/>
        </w:rPr>
        <w:t>, стр.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197">
        <w:rPr>
          <w:rFonts w:ascii="Times New Roman" w:eastAsia="Calibri" w:hAnsi="Times New Roman" w:cs="Times New Roman"/>
          <w:sz w:val="28"/>
          <w:szCs w:val="28"/>
        </w:rPr>
        <w:t>138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]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. Эти авторы утверждают, что инженерное дело находится на пересечении науки и бизнеса, что позволяет создать ценность для общества. Также, хотя будущему инженеру необходимо заложить прочные основы в области  математики и науки, этих навыков недостаточно, чтобы развить инновационные достижения инженера, определяемые как «процесс, который превращает идею в стоимость для клиента и приводит к жизнеспособности и прибыли для предприятия» 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[</w:t>
      </w:r>
      <w:r w:rsidR="00EB1E8A">
        <w:rPr>
          <w:rFonts w:ascii="Times New Roman" w:eastAsia="Calibri" w:hAnsi="Times New Roman" w:cs="Times New Roman"/>
          <w:sz w:val="28"/>
          <w:szCs w:val="28"/>
        </w:rPr>
        <w:t>5</w:t>
      </w:r>
      <w:r w:rsidR="000E0197">
        <w:rPr>
          <w:rFonts w:ascii="Times New Roman" w:eastAsia="Calibri" w:hAnsi="Times New Roman" w:cs="Times New Roman"/>
          <w:sz w:val="28"/>
          <w:szCs w:val="28"/>
        </w:rPr>
        <w:t>, стр.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197">
        <w:rPr>
          <w:rFonts w:ascii="Times New Roman" w:eastAsia="Calibri" w:hAnsi="Times New Roman" w:cs="Times New Roman"/>
          <w:sz w:val="28"/>
          <w:szCs w:val="28"/>
        </w:rPr>
        <w:t>137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]</w:t>
      </w:r>
      <w:r w:rsidRPr="00A1254C">
        <w:rPr>
          <w:rFonts w:ascii="Times New Roman" w:eastAsia="Calibri" w:hAnsi="Times New Roman" w:cs="Times New Roman"/>
          <w:sz w:val="28"/>
          <w:szCs w:val="28"/>
        </w:rPr>
        <w:t>. Такой подход требует дифференцированной  оценки (вне фундаментальных технических знаний)</w:t>
      </w:r>
      <w:bookmarkStart w:id="0" w:name="_GoBack"/>
      <w:bookmarkEnd w:id="0"/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набора навыков, что позволит инженерам успешно конкурировать в глобальной среде и являться лидерами инноваций.</w:t>
      </w:r>
    </w:p>
    <w:p w:rsidR="004D170A" w:rsidRPr="00A1254C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>Рассмотрим существенные аспекты применения холистического (целостного) подхода к комплексной профессиональной подготовке будущего инженера.</w:t>
      </w:r>
    </w:p>
    <w:p w:rsidR="004D170A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В трудах современных ученых трактовка понятия «целостное техническое образование» рассматривается в контексте «интегрированного подхода целостной педагогической системы», позволяющей предоставить  инженерам комплексное и разностороннее образование 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[</w:t>
      </w:r>
      <w:r w:rsidR="00EB1E8A">
        <w:rPr>
          <w:rFonts w:ascii="Times New Roman" w:eastAsia="Calibri" w:hAnsi="Times New Roman" w:cs="Times New Roman"/>
          <w:sz w:val="28"/>
          <w:szCs w:val="28"/>
        </w:rPr>
        <w:t>5</w:t>
      </w:r>
      <w:r w:rsidR="000E0197">
        <w:rPr>
          <w:rFonts w:ascii="Times New Roman" w:eastAsia="Calibri" w:hAnsi="Times New Roman" w:cs="Times New Roman"/>
          <w:sz w:val="28"/>
          <w:szCs w:val="28"/>
        </w:rPr>
        <w:t>, стр.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197">
        <w:rPr>
          <w:rFonts w:ascii="Times New Roman" w:eastAsia="Calibri" w:hAnsi="Times New Roman" w:cs="Times New Roman"/>
          <w:sz w:val="28"/>
          <w:szCs w:val="28"/>
        </w:rPr>
        <w:t>139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]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. Это - ориентируемый на проектирование образования подход, который поддерживает и гуманитарный аспект технического образования,  выделяя </w:t>
      </w:r>
      <w:r w:rsidRPr="00A1254C">
        <w:rPr>
          <w:rFonts w:ascii="Times New Roman" w:eastAsia="Calibri" w:hAnsi="Times New Roman" w:cs="Times New Roman"/>
          <w:sz w:val="28"/>
          <w:szCs w:val="28"/>
        </w:rPr>
        <w:lastRenderedPageBreak/>
        <w:t>междисциплинарное взаимодействие, процесс проектирования, процесс выявления и решения проблемы и непрерывное образование (lifelong education). Целостный подход определяет роль инженеров как «инструментов» реализации инноваций, способных к созданию инновационных продуктов, услуг и систем для улучшения общества</w:t>
      </w:r>
      <w:r w:rsidR="000E0197">
        <w:rPr>
          <w:rFonts w:ascii="Times New Roman" w:eastAsia="Calibri" w:hAnsi="Times New Roman" w:cs="Times New Roman"/>
          <w:sz w:val="28"/>
          <w:szCs w:val="28"/>
        </w:rPr>
        <w:t>.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3535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Инженер  21 века должен обладать проектно-ориентированным критическим мышлением и  стремлением к непрерывному обучению. Целостное и комплексное инженерное образование стремится позволить студентам с уникальным набором навыков самостоятельно определять и решать проблемы в различных областях, «технологий, права, государственной политики,   искусства, правительства и промышленности» 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[</w:t>
      </w:r>
      <w:r w:rsidR="00EB1E8A">
        <w:rPr>
          <w:rFonts w:ascii="Times New Roman" w:eastAsia="Calibri" w:hAnsi="Times New Roman" w:cs="Times New Roman"/>
          <w:sz w:val="28"/>
          <w:szCs w:val="28"/>
        </w:rPr>
        <w:t>6</w:t>
      </w:r>
      <w:r w:rsidR="000E0197">
        <w:rPr>
          <w:rFonts w:ascii="Times New Roman" w:eastAsia="Calibri" w:hAnsi="Times New Roman" w:cs="Times New Roman"/>
          <w:sz w:val="28"/>
          <w:szCs w:val="28"/>
        </w:rPr>
        <w:t>, стр.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197">
        <w:rPr>
          <w:rFonts w:ascii="Times New Roman" w:eastAsia="Calibri" w:hAnsi="Times New Roman" w:cs="Times New Roman"/>
          <w:sz w:val="28"/>
          <w:szCs w:val="28"/>
        </w:rPr>
        <w:t>1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 w:rsidRPr="00A1254C">
        <w:rPr>
          <w:rFonts w:ascii="Times New Roman" w:eastAsia="Calibri" w:hAnsi="Times New Roman" w:cs="Times New Roman"/>
          <w:sz w:val="28"/>
          <w:szCs w:val="28"/>
        </w:rPr>
        <w:t>(Grasso &amp; Burkins, 2010 г., стр. 1)</w:t>
      </w:r>
      <w:r w:rsidR="00452DCF">
        <w:rPr>
          <w:rFonts w:ascii="Times New Roman" w:eastAsia="Calibri" w:hAnsi="Times New Roman" w:cs="Times New Roman"/>
          <w:sz w:val="28"/>
          <w:szCs w:val="28"/>
        </w:rPr>
        <w:t>.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Хотя может показаться, что целостный подход расширяет предмет традиционных инженерных программ, задача состоит не в том, чтобы добавить больше содержания на, и без того перегруженный, учебный план. Вместо этого, холистический (целостный) подход переопределяет роль инженеров и образования с существующей парадигмы, переходом к личностно-ориентированному, проектно-ориентированному представлению</w:t>
      </w:r>
      <w:r w:rsidR="000E0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[</w:t>
      </w:r>
      <w:r w:rsidR="00EB1E8A">
        <w:rPr>
          <w:rFonts w:ascii="Times New Roman" w:eastAsia="Calibri" w:hAnsi="Times New Roman" w:cs="Times New Roman"/>
          <w:sz w:val="28"/>
          <w:szCs w:val="28"/>
        </w:rPr>
        <w:t>7</w:t>
      </w:r>
      <w:r w:rsidR="000E0197">
        <w:rPr>
          <w:rFonts w:ascii="Times New Roman" w:eastAsia="Calibri" w:hAnsi="Times New Roman" w:cs="Times New Roman"/>
          <w:sz w:val="28"/>
          <w:szCs w:val="28"/>
        </w:rPr>
        <w:t>, стр.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197">
        <w:rPr>
          <w:rFonts w:ascii="Times New Roman" w:eastAsia="Calibri" w:hAnsi="Times New Roman" w:cs="Times New Roman"/>
          <w:sz w:val="28"/>
          <w:szCs w:val="28"/>
        </w:rPr>
        <w:t>61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]</w:t>
      </w:r>
      <w:r w:rsidR="00452DCF">
        <w:rPr>
          <w:rFonts w:ascii="Times New Roman" w:eastAsia="Calibri" w:hAnsi="Times New Roman" w:cs="Times New Roman"/>
          <w:sz w:val="28"/>
          <w:szCs w:val="28"/>
        </w:rPr>
        <w:t>.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3535" w:rsidRPr="00A1254C" w:rsidRDefault="00763535" w:rsidP="007635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Для развития идей модификации процесса обучения и профессионального становления будущего инженера в контексте трансформативного подхода  </w:t>
      </w:r>
      <w:r>
        <w:rPr>
          <w:rFonts w:ascii="Times New Roman" w:eastAsia="Calibri" w:hAnsi="Times New Roman" w:cs="Times New Roman"/>
          <w:sz w:val="28"/>
          <w:szCs w:val="28"/>
        </w:rPr>
        <w:t>нами осуществлялся анализ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новых тенденций в инновационной инженерной педагогике, включая междисциплинарные проекты совместно с предприятиями, реализуемые в универ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ситетах. Эти тенденции определили выбор нами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институциональны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модел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, которые предлагают некоторые перспективные возможности для инженерного образования, так как миссией 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технического вуза </w:t>
      </w:r>
      <w:r w:rsidRPr="00A1254C">
        <w:rPr>
          <w:rFonts w:ascii="Times New Roman" w:eastAsia="Calibri" w:hAnsi="Times New Roman" w:cs="Times New Roman"/>
          <w:sz w:val="28"/>
          <w:szCs w:val="28"/>
        </w:rPr>
        <w:t>является необходимость сформулировать различие между компетентным и профессиональным специалистом, в статусе гражданина и  лидера, который ведет технологическую траекторию общества</w:t>
      </w:r>
      <w:r w:rsidR="000E0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[</w:t>
      </w:r>
      <w:r w:rsidR="00EB1E8A">
        <w:rPr>
          <w:rFonts w:ascii="Times New Roman" w:eastAsia="Calibri" w:hAnsi="Times New Roman" w:cs="Times New Roman"/>
          <w:sz w:val="28"/>
          <w:szCs w:val="28"/>
        </w:rPr>
        <w:t>8</w:t>
      </w:r>
      <w:r w:rsidR="000E0197">
        <w:rPr>
          <w:rFonts w:ascii="Times New Roman" w:eastAsia="Calibri" w:hAnsi="Times New Roman" w:cs="Times New Roman"/>
          <w:sz w:val="28"/>
          <w:szCs w:val="28"/>
        </w:rPr>
        <w:t>, стр.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197">
        <w:rPr>
          <w:rFonts w:ascii="Times New Roman" w:eastAsia="Calibri" w:hAnsi="Times New Roman" w:cs="Times New Roman"/>
          <w:sz w:val="28"/>
          <w:szCs w:val="28"/>
        </w:rPr>
        <w:t>279</w:t>
      </w:r>
      <w:r w:rsidR="000E0197" w:rsidRPr="00A1254C">
        <w:rPr>
          <w:rFonts w:ascii="Times New Roman" w:eastAsia="Calibri" w:hAnsi="Times New Roman" w:cs="Times New Roman"/>
          <w:sz w:val="28"/>
          <w:szCs w:val="28"/>
        </w:rPr>
        <w:t>]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170A" w:rsidRPr="00A1254C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организации опытно-экспериментальной работы </w:t>
      </w:r>
      <w:r w:rsidR="00203ABB">
        <w:rPr>
          <w:rFonts w:ascii="Times New Roman" w:eastAsia="Calibri" w:hAnsi="Times New Roman" w:cs="Times New Roman"/>
          <w:sz w:val="28"/>
          <w:szCs w:val="28"/>
        </w:rPr>
        <w:t xml:space="preserve">осуществлена </w:t>
      </w:r>
      <w:r w:rsidRPr="00A1254C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203ABB">
        <w:rPr>
          <w:rFonts w:ascii="Times New Roman" w:eastAsia="Calibri" w:hAnsi="Times New Roman" w:cs="Times New Roman"/>
          <w:sz w:val="28"/>
          <w:szCs w:val="28"/>
        </w:rPr>
        <w:t>ка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203ABB">
        <w:rPr>
          <w:rFonts w:ascii="Times New Roman" w:eastAsia="Calibri" w:hAnsi="Times New Roman" w:cs="Times New Roman"/>
          <w:sz w:val="28"/>
          <w:szCs w:val="28"/>
        </w:rPr>
        <w:t>а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: «Информационное образовательное пространство как </w:t>
      </w:r>
      <w:r w:rsidR="000E2669">
        <w:rPr>
          <w:rFonts w:ascii="Times New Roman" w:eastAsia="Calibri" w:hAnsi="Times New Roman" w:cs="Times New Roman"/>
          <w:sz w:val="28"/>
          <w:szCs w:val="28"/>
        </w:rPr>
        <w:t xml:space="preserve">интегрированная </w:t>
      </w:r>
      <w:r w:rsidRPr="00A1254C">
        <w:rPr>
          <w:rFonts w:ascii="Times New Roman" w:eastAsia="Calibri" w:hAnsi="Times New Roman" w:cs="Times New Roman"/>
          <w:sz w:val="28"/>
          <w:szCs w:val="28"/>
        </w:rPr>
        <w:t>система инфо</w:t>
      </w:r>
      <w:r w:rsidR="000E2669">
        <w:rPr>
          <w:rFonts w:ascii="Times New Roman" w:eastAsia="Calibri" w:hAnsi="Times New Roman" w:cs="Times New Roman"/>
          <w:sz w:val="28"/>
          <w:szCs w:val="28"/>
        </w:rPr>
        <w:t>рмационных образовательных сред</w:t>
      </w:r>
      <w:r w:rsidR="000E0197">
        <w:rPr>
          <w:rFonts w:ascii="Times New Roman" w:eastAsia="Calibri" w:hAnsi="Times New Roman" w:cs="Times New Roman"/>
          <w:sz w:val="28"/>
          <w:szCs w:val="28"/>
        </w:rPr>
        <w:t>»</w:t>
      </w:r>
      <w:r w:rsidR="000E2669">
        <w:rPr>
          <w:rFonts w:ascii="Times New Roman" w:eastAsia="Calibri" w:hAnsi="Times New Roman" w:cs="Times New Roman"/>
          <w:sz w:val="28"/>
          <w:szCs w:val="28"/>
        </w:rPr>
        <w:t>, структура которой представлена на  Рис. 1</w:t>
      </w:r>
      <w:r w:rsidRPr="00A125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70A" w:rsidRPr="00A1254C" w:rsidRDefault="00515C34" w:rsidP="007E017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8427" cy="2524125"/>
            <wp:effectExtent l="19050" t="0" r="0" b="0"/>
            <wp:docPr id="1" name="Рисунок 1" descr="C:\Users\НА\Desktop\Рис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\Desktop\Рис.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817" b="5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27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0A" w:rsidRPr="00A1254C" w:rsidRDefault="000E2669" w:rsidP="000E266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4D170A" w:rsidRPr="00A1254C">
        <w:rPr>
          <w:rFonts w:ascii="Times New Roman" w:eastAsia="Calibri" w:hAnsi="Times New Roman" w:cs="Times New Roman"/>
          <w:sz w:val="28"/>
          <w:szCs w:val="28"/>
        </w:rPr>
        <w:t>1. Структура информационного пространства</w:t>
      </w:r>
    </w:p>
    <w:p w:rsidR="004D170A" w:rsidRPr="00A1254C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70A" w:rsidRPr="00A1254C" w:rsidRDefault="004D170A" w:rsidP="004D1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Информационное пространство как </w:t>
      </w:r>
      <w:r w:rsidR="00F22591">
        <w:rPr>
          <w:rFonts w:ascii="Times New Roman" w:eastAsia="Calibri" w:hAnsi="Times New Roman" w:cs="Times New Roman"/>
          <w:sz w:val="28"/>
          <w:szCs w:val="28"/>
        </w:rPr>
        <w:t xml:space="preserve">интегрированная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система образовательных сред структурируется шестью </w:t>
      </w:r>
      <w:r w:rsidR="00F22591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модулями: </w:t>
      </w:r>
      <w:r w:rsidR="00F22591">
        <w:rPr>
          <w:rFonts w:ascii="Times New Roman" w:eastAsia="Calibri" w:hAnsi="Times New Roman" w:cs="Times New Roman"/>
          <w:sz w:val="28"/>
          <w:szCs w:val="28"/>
        </w:rPr>
        <w:t xml:space="preserve">информационной системой вуза, </w:t>
      </w:r>
      <w:r w:rsidRPr="00A1254C">
        <w:rPr>
          <w:rFonts w:ascii="Times New Roman" w:eastAsia="Calibri" w:hAnsi="Times New Roman" w:cs="Times New Roman"/>
          <w:sz w:val="28"/>
          <w:szCs w:val="28"/>
        </w:rPr>
        <w:t>электронно-образовательной средой</w:t>
      </w:r>
      <w:r w:rsidR="00F22591">
        <w:rPr>
          <w:rFonts w:ascii="Times New Roman" w:eastAsia="Calibri" w:hAnsi="Times New Roman" w:cs="Times New Roman"/>
          <w:sz w:val="28"/>
          <w:szCs w:val="28"/>
        </w:rPr>
        <w:t xml:space="preserve"> вуза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F22591">
        <w:rPr>
          <w:rFonts w:ascii="Times New Roman" w:eastAsia="Calibri" w:hAnsi="Times New Roman" w:cs="Times New Roman"/>
          <w:sz w:val="28"/>
          <w:szCs w:val="28"/>
        </w:rPr>
        <w:t>студенческим порталом</w:t>
      </w:r>
      <w:r w:rsidR="00CF4637">
        <w:rPr>
          <w:rFonts w:ascii="Times New Roman" w:eastAsia="Calibri" w:hAnsi="Times New Roman" w:cs="Times New Roman"/>
          <w:sz w:val="28"/>
          <w:szCs w:val="28"/>
        </w:rPr>
        <w:t>,</w:t>
      </w:r>
      <w:r w:rsidR="00CF4637" w:rsidRPr="00CF4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637">
        <w:rPr>
          <w:rFonts w:ascii="Times New Roman" w:eastAsia="Calibri" w:hAnsi="Times New Roman" w:cs="Times New Roman"/>
          <w:sz w:val="28"/>
          <w:szCs w:val="28"/>
        </w:rPr>
        <w:t>б</w:t>
      </w:r>
      <w:r w:rsidR="00CF4637" w:rsidRPr="00A1254C">
        <w:rPr>
          <w:rFonts w:ascii="Times New Roman" w:eastAsia="Calibri" w:hAnsi="Times New Roman" w:cs="Times New Roman"/>
          <w:sz w:val="28"/>
          <w:szCs w:val="28"/>
        </w:rPr>
        <w:t>иблиотек</w:t>
      </w:r>
      <w:r w:rsidR="00CF4637">
        <w:rPr>
          <w:rFonts w:ascii="Times New Roman" w:eastAsia="Calibri" w:hAnsi="Times New Roman" w:cs="Times New Roman"/>
          <w:sz w:val="28"/>
          <w:szCs w:val="28"/>
        </w:rPr>
        <w:t>ой</w:t>
      </w:r>
      <w:r w:rsidR="00CF4637" w:rsidRPr="00A1254C">
        <w:rPr>
          <w:rFonts w:ascii="Times New Roman" w:eastAsia="Calibri" w:hAnsi="Times New Roman" w:cs="Times New Roman"/>
          <w:sz w:val="28"/>
          <w:szCs w:val="28"/>
        </w:rPr>
        <w:t xml:space="preserve"> файлов (X-File Library)</w:t>
      </w:r>
      <w:r w:rsidR="00CF46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2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637">
        <w:rPr>
          <w:rFonts w:ascii="Times New Roman" w:eastAsia="Calibri" w:hAnsi="Times New Roman" w:cs="Times New Roman"/>
          <w:sz w:val="28"/>
          <w:szCs w:val="28"/>
        </w:rPr>
        <w:t>геопорталом  региональных профильных предприятий.</w:t>
      </w:r>
      <w:r w:rsidR="00CF4637"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Рассмотрим эти модули последовательно.  </w:t>
      </w:r>
    </w:p>
    <w:p w:rsidR="0014323A" w:rsidRPr="00EB1E8A" w:rsidRDefault="00F22591" w:rsidP="0014323A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8A">
        <w:rPr>
          <w:rFonts w:ascii="Times New Roman" w:eastAsia="Calibri" w:hAnsi="Times New Roman" w:cs="Times New Roman"/>
          <w:i/>
          <w:sz w:val="28"/>
          <w:szCs w:val="28"/>
        </w:rPr>
        <w:t>Информационная система вуза</w:t>
      </w:r>
      <w:r w:rsidR="0014323A" w:rsidRPr="00EB1E8A">
        <w:rPr>
          <w:sz w:val="20"/>
          <w:szCs w:val="20"/>
        </w:rPr>
        <w:t xml:space="preserve"> </w:t>
      </w:r>
      <w:r w:rsidR="0014323A" w:rsidRPr="00EB1E8A">
        <w:rPr>
          <w:rFonts w:ascii="Times New Roman" w:eastAsia="Calibri" w:hAnsi="Times New Roman" w:cs="Times New Roman"/>
          <w:sz w:val="28"/>
          <w:szCs w:val="28"/>
        </w:rPr>
        <w:t>решает следующие задачи: автоматизация процессов управления учебным процессом, поддержка электронной формы документооборота,  доступность и открытость результатов учебного процесса (электронные журналы и рейтинги студентов и преподавателей), хранение личных дел студентов и преподавателей в электронном виде;</w:t>
      </w:r>
      <w:r w:rsidR="00EB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23A" w:rsidRPr="00EB1E8A">
        <w:rPr>
          <w:rFonts w:ascii="Times New Roman" w:eastAsia="Calibri" w:hAnsi="Times New Roman" w:cs="Times New Roman"/>
          <w:sz w:val="28"/>
          <w:szCs w:val="28"/>
        </w:rPr>
        <w:t xml:space="preserve">обеспечение коммуникации всех участников образовательного процесса,  доступность всех информационных ресурсов внутри учебного заведения. </w:t>
      </w:r>
    </w:p>
    <w:p w:rsidR="004D170A" w:rsidRPr="00A1254C" w:rsidRDefault="004D170A" w:rsidP="0014323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70A" w:rsidRPr="00A1254C" w:rsidRDefault="004D170A" w:rsidP="004D170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14323A" w:rsidRPr="0014323A">
        <w:rPr>
          <w:rFonts w:ascii="Times New Roman" w:eastAsia="Calibri" w:hAnsi="Times New Roman" w:cs="Times New Roman"/>
          <w:i/>
          <w:sz w:val="28"/>
          <w:szCs w:val="28"/>
        </w:rPr>
        <w:t>Информационно</w:t>
      </w:r>
      <w:r w:rsidR="00F22591" w:rsidRPr="0014323A">
        <w:rPr>
          <w:rFonts w:ascii="Times New Roman" w:eastAsia="Calibri" w:hAnsi="Times New Roman" w:cs="Times New Roman"/>
          <w:i/>
          <w:sz w:val="28"/>
          <w:szCs w:val="28"/>
        </w:rPr>
        <w:t>-образовательная среда</w:t>
      </w:r>
      <w:r w:rsidR="00F22591" w:rsidRPr="00A1254C">
        <w:rPr>
          <w:rFonts w:ascii="Times New Roman" w:eastAsia="Calibri" w:hAnsi="Times New Roman" w:cs="Times New Roman"/>
          <w:sz w:val="28"/>
          <w:szCs w:val="28"/>
        </w:rPr>
        <w:t xml:space="preserve"> включает следующие разделы: - электронно-библиотечные ресурсы </w:t>
      </w:r>
      <w:r w:rsidR="0014323A">
        <w:rPr>
          <w:rFonts w:ascii="Times New Roman" w:eastAsia="Calibri" w:hAnsi="Times New Roman" w:cs="Times New Roman"/>
          <w:sz w:val="28"/>
          <w:szCs w:val="28"/>
        </w:rPr>
        <w:t>вуза</w:t>
      </w:r>
      <w:r w:rsidR="00F22591" w:rsidRPr="00A1254C">
        <w:rPr>
          <w:rFonts w:ascii="Times New Roman" w:eastAsia="Calibri" w:hAnsi="Times New Roman" w:cs="Times New Roman"/>
          <w:sz w:val="28"/>
          <w:szCs w:val="28"/>
        </w:rPr>
        <w:t xml:space="preserve"> (электронные книги по дисциплинам кафедр); электронные учебно-методические</w:t>
      </w:r>
      <w:r w:rsidR="0014323A">
        <w:rPr>
          <w:rFonts w:ascii="Times New Roman" w:eastAsia="Calibri" w:hAnsi="Times New Roman" w:cs="Times New Roman"/>
          <w:sz w:val="28"/>
          <w:szCs w:val="28"/>
        </w:rPr>
        <w:t xml:space="preserve"> пособия (по дисциплинам кафедр</w:t>
      </w:r>
      <w:r w:rsidR="00F22591" w:rsidRPr="00A1254C">
        <w:rPr>
          <w:rFonts w:ascii="Times New Roman" w:eastAsia="Calibri" w:hAnsi="Times New Roman" w:cs="Times New Roman"/>
          <w:sz w:val="28"/>
          <w:szCs w:val="28"/>
        </w:rPr>
        <w:t>);  открытые ресурсы (дипломные проекты);  электронный дневник студента on line</w:t>
      </w:r>
      <w:r w:rsidR="0014323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r w:rsidR="00F22591" w:rsidRPr="00A1254C">
        <w:rPr>
          <w:rFonts w:ascii="Times New Roman" w:eastAsia="Calibri" w:hAnsi="Times New Roman" w:cs="Times New Roman"/>
          <w:sz w:val="28"/>
          <w:szCs w:val="28"/>
        </w:rPr>
        <w:t xml:space="preserve"> рейтинг студентов</w:t>
      </w:r>
      <w:r w:rsidR="00F22591">
        <w:rPr>
          <w:rFonts w:ascii="Times New Roman" w:eastAsia="Calibri" w:hAnsi="Times New Roman" w:cs="Times New Roman"/>
          <w:sz w:val="28"/>
          <w:szCs w:val="28"/>
        </w:rPr>
        <w:t>.</w:t>
      </w:r>
      <w:r w:rsidR="00143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23A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Образовательный портал </w:t>
      </w:r>
      <w:r w:rsidR="0014323A">
        <w:rPr>
          <w:rFonts w:ascii="Times New Roman" w:eastAsia="Calibri" w:hAnsi="Times New Roman" w:cs="Times New Roman"/>
          <w:sz w:val="28"/>
          <w:szCs w:val="28"/>
        </w:rPr>
        <w:t xml:space="preserve">реализован </w:t>
      </w:r>
      <w:r w:rsidRPr="00A1254C">
        <w:rPr>
          <w:rFonts w:ascii="Times New Roman" w:eastAsia="Calibri" w:hAnsi="Times New Roman" w:cs="Times New Roman"/>
          <w:sz w:val="28"/>
          <w:szCs w:val="28"/>
        </w:rPr>
        <w:t>в системе Moodle</w:t>
      </w:r>
      <w:r w:rsidR="0014323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включает следующие разделы: </w:t>
      </w:r>
      <w:r w:rsidR="0014323A">
        <w:rPr>
          <w:rFonts w:ascii="Times New Roman" w:eastAsia="Calibri" w:hAnsi="Times New Roman" w:cs="Times New Roman"/>
          <w:sz w:val="28"/>
          <w:szCs w:val="28"/>
        </w:rPr>
        <w:t>Н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овости портала;  </w:t>
      </w:r>
      <w:r w:rsidR="0014323A">
        <w:rPr>
          <w:rFonts w:ascii="Times New Roman" w:eastAsia="Calibri" w:hAnsi="Times New Roman" w:cs="Times New Roman"/>
          <w:sz w:val="28"/>
          <w:szCs w:val="28"/>
        </w:rPr>
        <w:t>И</w:t>
      </w:r>
      <w:r w:rsidRPr="00A1254C">
        <w:rPr>
          <w:rFonts w:ascii="Times New Roman" w:eastAsia="Calibri" w:hAnsi="Times New Roman" w:cs="Times New Roman"/>
          <w:sz w:val="28"/>
          <w:szCs w:val="28"/>
        </w:rPr>
        <w:t>нструк</w:t>
      </w:r>
      <w:r w:rsidR="0014323A">
        <w:rPr>
          <w:rFonts w:ascii="Times New Roman" w:eastAsia="Calibri" w:hAnsi="Times New Roman" w:cs="Times New Roman"/>
          <w:sz w:val="28"/>
          <w:szCs w:val="28"/>
        </w:rPr>
        <w:t>тивные материалы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(полезная информация для студентов, регистрация и восстановления доступа</w:t>
      </w:r>
      <w:r w:rsidR="0014323A">
        <w:rPr>
          <w:rFonts w:ascii="Times New Roman" w:eastAsia="Calibri" w:hAnsi="Times New Roman" w:cs="Times New Roman"/>
          <w:sz w:val="28"/>
          <w:szCs w:val="28"/>
        </w:rPr>
        <w:t>);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23A">
        <w:rPr>
          <w:rFonts w:ascii="Times New Roman" w:eastAsia="Calibri" w:hAnsi="Times New Roman" w:cs="Times New Roman"/>
          <w:sz w:val="28"/>
          <w:szCs w:val="28"/>
        </w:rPr>
        <w:t>С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туденческие группы; </w:t>
      </w:r>
      <w:r w:rsidR="0014323A">
        <w:rPr>
          <w:rFonts w:ascii="Times New Roman" w:eastAsia="Calibri" w:hAnsi="Times New Roman" w:cs="Times New Roman"/>
          <w:sz w:val="28"/>
          <w:szCs w:val="28"/>
        </w:rPr>
        <w:t>О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братная связь; </w:t>
      </w:r>
      <w:r w:rsidR="0014323A">
        <w:rPr>
          <w:rFonts w:ascii="Times New Roman" w:eastAsia="Calibri" w:hAnsi="Times New Roman" w:cs="Times New Roman"/>
          <w:sz w:val="28"/>
          <w:szCs w:val="28"/>
        </w:rPr>
        <w:t>П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реподавателям; </w:t>
      </w:r>
      <w:r w:rsidR="0014323A">
        <w:rPr>
          <w:rFonts w:ascii="Times New Roman" w:eastAsia="Calibri" w:hAnsi="Times New Roman" w:cs="Times New Roman"/>
          <w:sz w:val="28"/>
          <w:szCs w:val="28"/>
        </w:rPr>
        <w:t>К</w:t>
      </w:r>
      <w:r w:rsidRPr="00A1254C">
        <w:rPr>
          <w:rFonts w:ascii="Times New Roman" w:eastAsia="Calibri" w:hAnsi="Times New Roman" w:cs="Times New Roman"/>
          <w:sz w:val="28"/>
          <w:szCs w:val="28"/>
        </w:rPr>
        <w:t>урсы</w:t>
      </w:r>
      <w:r w:rsidR="00EB1E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4637" w:rsidRDefault="004D170A" w:rsidP="004D170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4323A">
        <w:rPr>
          <w:rFonts w:ascii="Times New Roman" w:eastAsia="Calibri" w:hAnsi="Times New Roman" w:cs="Times New Roman"/>
          <w:i/>
          <w:sz w:val="28"/>
          <w:szCs w:val="28"/>
        </w:rPr>
        <w:t>Студенческий портал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web-портал, разработанный с помощью технологий </w:t>
      </w:r>
      <w:r w:rsidR="0014323A">
        <w:rPr>
          <w:rFonts w:ascii="Times New Roman" w:eastAsia="Calibri" w:hAnsi="Times New Roman" w:cs="Times New Roman"/>
          <w:sz w:val="28"/>
          <w:szCs w:val="28"/>
          <w:lang w:val="en-US"/>
        </w:rPr>
        <w:t>PHP</w:t>
      </w:r>
      <w:r w:rsidRPr="00A1254C">
        <w:rPr>
          <w:rFonts w:ascii="Times New Roman" w:eastAsia="Calibri" w:hAnsi="Times New Roman" w:cs="Times New Roman"/>
          <w:sz w:val="28"/>
          <w:szCs w:val="28"/>
        </w:rPr>
        <w:t>,</w:t>
      </w:r>
      <w:r w:rsidR="00EB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54C">
        <w:rPr>
          <w:rFonts w:ascii="Times New Roman" w:eastAsia="Calibri" w:hAnsi="Times New Roman" w:cs="Times New Roman"/>
          <w:sz w:val="28"/>
          <w:szCs w:val="28"/>
        </w:rPr>
        <w:t>JavaScript, Ajax, css3, система достаточно функциональна  и имеет возможность модульного расширения. Данная система предназначена для  повышения работоспособности и мотивации студентов, а также для удобного контроля со стороны преподавателей. В связи с популяризацией и прогрессирования web – технологий в рамках опытно-экспериментальной работы  данная система рассматривается как важнейшее средство взаимодействия преподавателей и студентов. Портал имеет социальные функции, такие как личные профили студентов и преподавателей, отличающиеся между собой определёнными правами доступа. Преподавателю предоставляется возможность просмотра статистики активности определённого ученика или целой группы, выставление заданий или прохождения тестов для целой группы;  преподаватель может начислять студенту баллы за определённые успехи, студент может использовать эти баллы в учебном процессе. В профилях студентов есть  лента активности, личные фотоальбомы, клубы по интересам (например</w:t>
      </w:r>
      <w:r w:rsidR="00CF4637">
        <w:rPr>
          <w:rFonts w:ascii="Times New Roman" w:eastAsia="Calibri" w:hAnsi="Times New Roman" w:cs="Times New Roman"/>
          <w:sz w:val="28"/>
          <w:szCs w:val="28"/>
        </w:rPr>
        <w:t>,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637">
        <w:rPr>
          <w:rFonts w:ascii="Times New Roman" w:eastAsia="Calibri" w:hAnsi="Times New Roman" w:cs="Times New Roman"/>
          <w:sz w:val="28"/>
          <w:szCs w:val="28"/>
        </w:rPr>
        <w:t>К</w:t>
      </w:r>
      <w:r w:rsidRPr="00A1254C">
        <w:rPr>
          <w:rFonts w:ascii="Times New Roman" w:eastAsia="Calibri" w:hAnsi="Times New Roman" w:cs="Times New Roman"/>
          <w:sz w:val="28"/>
          <w:szCs w:val="28"/>
        </w:rPr>
        <w:t>луб английского языка</w:t>
      </w:r>
      <w:r w:rsidR="00CF4637">
        <w:rPr>
          <w:rFonts w:ascii="Times New Roman" w:eastAsia="Calibri" w:hAnsi="Times New Roman" w:cs="Times New Roman"/>
          <w:sz w:val="28"/>
          <w:szCs w:val="28"/>
        </w:rPr>
        <w:t>, программистов и т.д.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F4637" w:rsidRDefault="004D170A" w:rsidP="004D170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Возможности системы  дополняются в процессе ее экспериментальной апробации и результатов опросов студентов  путём написания </w:t>
      </w:r>
      <w:r w:rsidR="00CF4637">
        <w:rPr>
          <w:rFonts w:ascii="Times New Roman" w:eastAsia="Calibri" w:hAnsi="Times New Roman" w:cs="Times New Roman"/>
          <w:sz w:val="28"/>
          <w:szCs w:val="28"/>
        </w:rPr>
        <w:t>специальных модулей для системы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. В системе возможно интегрирование электронной библиотеки для того, чтобы студентам было удобно выбирать материал для </w:t>
      </w:r>
      <w:r w:rsidRPr="00A125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определённой пары, библиотека содержит методические пособия </w:t>
      </w:r>
      <w:r w:rsidR="00CF4637">
        <w:rPr>
          <w:rFonts w:ascii="Times New Roman" w:eastAsia="Calibri" w:hAnsi="Times New Roman" w:cs="Times New Roman"/>
          <w:sz w:val="28"/>
          <w:szCs w:val="28"/>
        </w:rPr>
        <w:t>кафедр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F4637"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возможность добавление в систему сторонних сервисов</w:t>
      </w:r>
      <w:r w:rsidR="00CF4637">
        <w:rPr>
          <w:rFonts w:ascii="Times New Roman" w:eastAsia="Calibri" w:hAnsi="Times New Roman" w:cs="Times New Roman"/>
          <w:sz w:val="28"/>
          <w:szCs w:val="28"/>
        </w:rPr>
        <w:t xml:space="preserve"> для эффективного обучения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. В системе есть система событий, которые ожидаются и постоянно обновляемое расписание для студентов, доступ в систему можно получить с любого места, достаточно иметь выход в интернет, существует система личных сообщений, позволяющая студентам  вести виртуальную беседу или обсуждать события ВУЗа. </w:t>
      </w:r>
    </w:p>
    <w:p w:rsidR="00CF4637" w:rsidRDefault="004D170A" w:rsidP="004D170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>Механизм контроля качества контрольных, курсовых или дипломных работ в системе позволяет студенту о</w:t>
      </w:r>
      <w:r w:rsidR="00CF4637">
        <w:rPr>
          <w:rFonts w:ascii="Times New Roman" w:eastAsia="Calibri" w:hAnsi="Times New Roman" w:cs="Times New Roman"/>
          <w:sz w:val="28"/>
          <w:szCs w:val="28"/>
        </w:rPr>
        <w:t>т</w:t>
      </w:r>
      <w:r w:rsidRPr="00A1254C">
        <w:rPr>
          <w:rFonts w:ascii="Times New Roman" w:eastAsia="Calibri" w:hAnsi="Times New Roman" w:cs="Times New Roman"/>
          <w:sz w:val="28"/>
          <w:szCs w:val="28"/>
        </w:rPr>
        <w:t>править   работу   на проверку преподавателю,   преподаватель   проверяет выполненную работу прямо в системе, без скачивания материалов, пересылаемых студентами</w:t>
      </w:r>
      <w:r w:rsidR="00CF4637">
        <w:rPr>
          <w:rFonts w:ascii="Times New Roman" w:eastAsia="Calibri" w:hAnsi="Times New Roman" w:cs="Times New Roman"/>
          <w:sz w:val="28"/>
          <w:szCs w:val="28"/>
        </w:rPr>
        <w:t>.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637">
        <w:rPr>
          <w:rFonts w:ascii="Times New Roman" w:eastAsia="Calibri" w:hAnsi="Times New Roman" w:cs="Times New Roman"/>
          <w:sz w:val="28"/>
          <w:szCs w:val="28"/>
        </w:rPr>
        <w:t>П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реподаватель </w:t>
      </w:r>
      <w:r w:rsidR="00CF4637">
        <w:rPr>
          <w:rFonts w:ascii="Times New Roman" w:eastAsia="Calibri" w:hAnsi="Times New Roman" w:cs="Times New Roman"/>
          <w:sz w:val="28"/>
          <w:szCs w:val="28"/>
        </w:rPr>
        <w:t>имеет возможности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допуска</w:t>
      </w:r>
      <w:r w:rsidR="00CF4637">
        <w:rPr>
          <w:rFonts w:ascii="Times New Roman" w:eastAsia="Calibri" w:hAnsi="Times New Roman" w:cs="Times New Roman"/>
          <w:sz w:val="28"/>
          <w:szCs w:val="28"/>
        </w:rPr>
        <w:t>ть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работу к защите, либо рецензир</w:t>
      </w:r>
      <w:r w:rsidR="00CF4637"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и рекоменд</w:t>
      </w:r>
      <w:r w:rsidR="00CF4637"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 внести исправления,   при </w:t>
      </w:r>
      <w:r w:rsidR="00CF4637">
        <w:rPr>
          <w:rFonts w:ascii="Times New Roman" w:eastAsia="Calibri" w:hAnsi="Times New Roman" w:cs="Times New Roman"/>
          <w:sz w:val="28"/>
          <w:szCs w:val="28"/>
        </w:rPr>
        <w:t xml:space="preserve">этом </w:t>
      </w:r>
      <w:r w:rsidRPr="00A1254C">
        <w:rPr>
          <w:rFonts w:ascii="Times New Roman" w:eastAsia="Calibri" w:hAnsi="Times New Roman" w:cs="Times New Roman"/>
          <w:sz w:val="28"/>
          <w:szCs w:val="28"/>
        </w:rPr>
        <w:t>студент получает уведомления о необходимых правках</w:t>
      </w:r>
      <w:r w:rsidR="00EB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E8A" w:rsidRPr="00EB1E8A">
        <w:rPr>
          <w:rFonts w:ascii="Times New Roman" w:eastAsia="Calibri" w:hAnsi="Times New Roman" w:cs="Times New Roman"/>
          <w:sz w:val="28"/>
          <w:szCs w:val="28"/>
        </w:rPr>
        <w:t>[9]</w:t>
      </w:r>
      <w:r w:rsidR="00CF46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637" w:rsidRPr="00A1254C" w:rsidRDefault="004D170A" w:rsidP="0090684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F4637" w:rsidRPr="00CF4637">
        <w:rPr>
          <w:rFonts w:ascii="Times New Roman" w:eastAsia="Calibri" w:hAnsi="Times New Roman" w:cs="Times New Roman"/>
          <w:i/>
          <w:sz w:val="28"/>
          <w:szCs w:val="28"/>
        </w:rPr>
        <w:t>Библиотека файлов (X-File Library)</w:t>
      </w:r>
      <w:r w:rsidR="00CF4637" w:rsidRPr="00A1254C">
        <w:rPr>
          <w:rFonts w:ascii="Times New Roman" w:eastAsia="Calibri" w:hAnsi="Times New Roman" w:cs="Times New Roman"/>
          <w:sz w:val="28"/>
          <w:szCs w:val="28"/>
        </w:rPr>
        <w:t xml:space="preserve"> предоставляет пользователю дополнительные возможности по систематизации файлов: программа имеет базу данных, в которую пользователь вносит информацию о наиболее важных файлах в своей системе и выделяет их некоторые общие параметры: имя, расширение, местоположение, размер, даты создания и последнего изменения, - а также предлагает пользователю определить ряд субъективных характеристик. С файлом связывается набор ключевых слов и пользовательский комментарий в произвольной форме. Предусмотрено использование категорий файлов: для каждого файла указывается его принадлежность к одной или двум категориям, при этом базовыми категориями   являются следующие: «Важное», «Работа», «Семья», «Документы», «Музыка», «Фотографии» и т.д. Редактор категорий дает возможность видоизменять их список (переименовывать, удалять, добавлять новые). Все  перечисленные атрибуты (кроме комментария) становятся критериями для последующего поиска файлов</w:t>
      </w:r>
      <w:r w:rsidR="00EB1E8A" w:rsidRPr="00EB1E8A">
        <w:rPr>
          <w:rFonts w:ascii="Times New Roman" w:eastAsia="Calibri" w:hAnsi="Times New Roman" w:cs="Times New Roman"/>
          <w:sz w:val="28"/>
          <w:szCs w:val="28"/>
        </w:rPr>
        <w:t xml:space="preserve"> [10]</w:t>
      </w:r>
      <w:r w:rsidR="00CF4637" w:rsidRPr="00A125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3855" w:rsidRPr="000E77DD" w:rsidRDefault="004D170A" w:rsidP="000E77D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54C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CF4637" w:rsidRPr="00CF4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637" w:rsidRPr="00483D94">
        <w:rPr>
          <w:rFonts w:ascii="Times New Roman" w:eastAsia="Calibri" w:hAnsi="Times New Roman" w:cs="Times New Roman"/>
          <w:i/>
          <w:sz w:val="28"/>
          <w:szCs w:val="28"/>
        </w:rPr>
        <w:t>Гео</w:t>
      </w:r>
      <w:r w:rsidR="00483D94" w:rsidRPr="00483D94">
        <w:rPr>
          <w:rFonts w:ascii="Times New Roman" w:eastAsia="Calibri" w:hAnsi="Times New Roman" w:cs="Times New Roman"/>
          <w:i/>
          <w:sz w:val="28"/>
          <w:szCs w:val="28"/>
        </w:rPr>
        <w:t xml:space="preserve">информационный </w:t>
      </w:r>
      <w:r w:rsidR="00CF4637" w:rsidRPr="00483D94">
        <w:rPr>
          <w:rFonts w:ascii="Times New Roman" w:eastAsia="Calibri" w:hAnsi="Times New Roman" w:cs="Times New Roman"/>
          <w:i/>
          <w:sz w:val="28"/>
          <w:szCs w:val="28"/>
        </w:rPr>
        <w:t>портал  региональных профильных предприятий</w:t>
      </w:r>
      <w:r w:rsidR="00CF4637">
        <w:rPr>
          <w:rFonts w:ascii="Times New Roman" w:eastAsia="Calibri" w:hAnsi="Times New Roman" w:cs="Times New Roman"/>
          <w:sz w:val="28"/>
          <w:szCs w:val="28"/>
        </w:rPr>
        <w:t>, интегрированный с информационной системой вуза</w:t>
      </w:r>
      <w:r w:rsidR="005A4F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F4637">
        <w:rPr>
          <w:rFonts w:ascii="Times New Roman" w:eastAsia="Calibri" w:hAnsi="Times New Roman" w:cs="Times New Roman"/>
          <w:sz w:val="28"/>
          <w:szCs w:val="28"/>
        </w:rPr>
        <w:t xml:space="preserve"> находится в стадии разработки.</w:t>
      </w:r>
      <w:r w:rsidR="00882997" w:rsidRPr="00882997">
        <w:rPr>
          <w:rFonts w:ascii="Times New Roman" w:eastAsia="Calibri" w:hAnsi="Times New Roman" w:cs="Times New Roman"/>
          <w:sz w:val="28"/>
          <w:szCs w:val="28"/>
        </w:rPr>
        <w:t xml:space="preserve"> Предложе</w:t>
      </w:r>
      <w:r w:rsidR="00882997">
        <w:rPr>
          <w:rFonts w:ascii="Times New Roman" w:eastAsia="Calibri" w:hAnsi="Times New Roman" w:cs="Times New Roman"/>
          <w:sz w:val="28"/>
          <w:szCs w:val="28"/>
        </w:rPr>
        <w:t>нная</w:t>
      </w:r>
      <w:r w:rsidR="00882997" w:rsidRPr="00882997">
        <w:rPr>
          <w:rFonts w:ascii="Times New Roman" w:eastAsia="Calibri" w:hAnsi="Times New Roman" w:cs="Times New Roman"/>
          <w:sz w:val="28"/>
          <w:szCs w:val="28"/>
        </w:rPr>
        <w:t xml:space="preserve"> модель геопортала</w:t>
      </w:r>
      <w:r w:rsidR="00882997">
        <w:rPr>
          <w:rFonts w:ascii="Times New Roman" w:eastAsia="Calibri" w:hAnsi="Times New Roman" w:cs="Times New Roman"/>
          <w:sz w:val="28"/>
          <w:szCs w:val="28"/>
        </w:rPr>
        <w:t xml:space="preserve"> базовых предприятий</w:t>
      </w:r>
      <w:r w:rsidR="00882997" w:rsidRPr="00882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997">
        <w:rPr>
          <w:rFonts w:ascii="Times New Roman" w:eastAsia="Calibri" w:hAnsi="Times New Roman" w:cs="Times New Roman"/>
          <w:sz w:val="28"/>
          <w:szCs w:val="28"/>
        </w:rPr>
        <w:t>региона даст техническому</w:t>
      </w:r>
      <w:r w:rsidR="00882997" w:rsidRPr="00882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997">
        <w:rPr>
          <w:rFonts w:ascii="Times New Roman" w:eastAsia="Calibri" w:hAnsi="Times New Roman" w:cs="Times New Roman"/>
          <w:sz w:val="28"/>
          <w:szCs w:val="28"/>
        </w:rPr>
        <w:t xml:space="preserve">вузу широкие </w:t>
      </w:r>
      <w:r w:rsidR="00882997" w:rsidRPr="00882997">
        <w:rPr>
          <w:rFonts w:ascii="Times New Roman" w:eastAsia="Calibri" w:hAnsi="Times New Roman" w:cs="Times New Roman"/>
          <w:sz w:val="28"/>
          <w:szCs w:val="28"/>
        </w:rPr>
        <w:t>возможности</w:t>
      </w:r>
      <w:r w:rsidR="00882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997" w:rsidRPr="00882997">
        <w:rPr>
          <w:rFonts w:ascii="Times New Roman" w:eastAsia="Calibri" w:hAnsi="Times New Roman" w:cs="Times New Roman"/>
          <w:sz w:val="28"/>
          <w:szCs w:val="28"/>
        </w:rPr>
        <w:t>использования геоинформационных технологий на удаленных ресурсах в качестве инструмента</w:t>
      </w:r>
      <w:r w:rsidR="00882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997" w:rsidRPr="00882997">
        <w:rPr>
          <w:rFonts w:ascii="Times New Roman" w:eastAsia="Calibri" w:hAnsi="Times New Roman" w:cs="Times New Roman"/>
          <w:sz w:val="28"/>
          <w:szCs w:val="28"/>
        </w:rPr>
        <w:t>выполнения самостоятельной работы студентов</w:t>
      </w:r>
      <w:r w:rsidR="00882997">
        <w:rPr>
          <w:rFonts w:ascii="Times New Roman" w:eastAsia="Calibri" w:hAnsi="Times New Roman" w:cs="Times New Roman"/>
          <w:sz w:val="28"/>
          <w:szCs w:val="28"/>
        </w:rPr>
        <w:t xml:space="preserve">. Кроме того, широко внедряемая практика формирования профильных кафедр </w:t>
      </w:r>
      <w:r w:rsidR="005A4FE4">
        <w:rPr>
          <w:rFonts w:ascii="Times New Roman" w:eastAsia="Calibri" w:hAnsi="Times New Roman" w:cs="Times New Roman"/>
          <w:sz w:val="28"/>
          <w:szCs w:val="28"/>
        </w:rPr>
        <w:t xml:space="preserve">и обучения по программам прикладного бакалавриата </w:t>
      </w:r>
      <w:r w:rsidR="00882997">
        <w:rPr>
          <w:rFonts w:ascii="Times New Roman" w:eastAsia="Calibri" w:hAnsi="Times New Roman" w:cs="Times New Roman"/>
          <w:sz w:val="28"/>
          <w:szCs w:val="28"/>
        </w:rPr>
        <w:t xml:space="preserve">в отраслевых организациях работодателей создает необходимость </w:t>
      </w:r>
      <w:r w:rsidR="005A4FE4">
        <w:rPr>
          <w:rFonts w:ascii="Times New Roman" w:eastAsia="Calibri" w:hAnsi="Times New Roman" w:cs="Times New Roman"/>
          <w:sz w:val="28"/>
          <w:szCs w:val="28"/>
        </w:rPr>
        <w:t xml:space="preserve">формирования модуля </w:t>
      </w:r>
      <w:r w:rsidR="00882997">
        <w:rPr>
          <w:rFonts w:ascii="Times New Roman" w:eastAsia="Calibri" w:hAnsi="Times New Roman" w:cs="Times New Roman"/>
          <w:sz w:val="28"/>
          <w:szCs w:val="28"/>
        </w:rPr>
        <w:t xml:space="preserve">информатизации </w:t>
      </w:r>
      <w:r w:rsidR="005A4FE4">
        <w:rPr>
          <w:rFonts w:ascii="Times New Roman" w:eastAsia="Calibri" w:hAnsi="Times New Roman" w:cs="Times New Roman"/>
          <w:sz w:val="28"/>
          <w:szCs w:val="28"/>
        </w:rPr>
        <w:t>этой плоскости</w:t>
      </w:r>
      <w:r w:rsidR="00882997">
        <w:rPr>
          <w:rFonts w:ascii="Times New Roman" w:eastAsia="Calibri" w:hAnsi="Times New Roman" w:cs="Times New Roman"/>
          <w:sz w:val="28"/>
          <w:szCs w:val="28"/>
        </w:rPr>
        <w:t xml:space="preserve"> организации учебного процесса. </w:t>
      </w:r>
      <w:r w:rsidR="00882997" w:rsidRPr="00882997">
        <w:rPr>
          <w:rFonts w:ascii="Times New Roman" w:eastAsia="Calibri" w:hAnsi="Times New Roman" w:cs="Times New Roman"/>
          <w:sz w:val="28"/>
          <w:szCs w:val="28"/>
        </w:rPr>
        <w:cr/>
      </w:r>
      <w:r w:rsidR="00CF4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997">
        <w:rPr>
          <w:rFonts w:ascii="Times New Roman" w:eastAsia="Calibri" w:hAnsi="Times New Roman" w:cs="Times New Roman"/>
          <w:sz w:val="28"/>
          <w:szCs w:val="28"/>
        </w:rPr>
        <w:tab/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5A4FE4">
        <w:rPr>
          <w:rFonts w:ascii="Times New Roman" w:eastAsia="Calibri" w:hAnsi="Times New Roman" w:cs="Times New Roman"/>
          <w:sz w:val="28"/>
          <w:szCs w:val="28"/>
        </w:rPr>
        <w:t xml:space="preserve">предлагаемая нами модель интегрированной информационной системы вуза </w:t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>акцент</w:t>
      </w:r>
      <w:r w:rsidR="005A4FE4">
        <w:rPr>
          <w:rFonts w:ascii="Times New Roman" w:eastAsia="Calibri" w:hAnsi="Times New Roman" w:cs="Times New Roman"/>
          <w:sz w:val="28"/>
          <w:szCs w:val="28"/>
        </w:rPr>
        <w:t>ирует</w:t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A4FE4" w:rsidRPr="00A1254C">
        <w:rPr>
          <w:rFonts w:ascii="Times New Roman" w:eastAsia="Calibri" w:hAnsi="Times New Roman" w:cs="Times New Roman"/>
          <w:sz w:val="28"/>
          <w:szCs w:val="28"/>
        </w:rPr>
        <w:t>ориентирован</w:t>
      </w:r>
      <w:r w:rsidR="005A4FE4">
        <w:rPr>
          <w:rFonts w:ascii="Times New Roman" w:eastAsia="Calibri" w:hAnsi="Times New Roman" w:cs="Times New Roman"/>
          <w:sz w:val="28"/>
          <w:szCs w:val="28"/>
        </w:rPr>
        <w:t>ность высшего технического образования</w:t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 xml:space="preserve"> на более широкие цели обучения, которые отвечают потребностям </w:t>
      </w:r>
      <w:r w:rsidR="005A4FE4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 xml:space="preserve">программы в рамках </w:t>
      </w:r>
      <w:r w:rsidR="005A4FE4">
        <w:rPr>
          <w:rFonts w:ascii="Times New Roman" w:eastAsia="Calibri" w:hAnsi="Times New Roman" w:cs="Times New Roman"/>
          <w:sz w:val="28"/>
          <w:szCs w:val="28"/>
        </w:rPr>
        <w:t>подготовки компетентного специалиста</w:t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 xml:space="preserve">, общества и личности будущего инженера. </w:t>
      </w:r>
      <w:r w:rsidR="000A6B7A">
        <w:rPr>
          <w:rFonts w:ascii="Times New Roman" w:eastAsia="Calibri" w:hAnsi="Times New Roman" w:cs="Times New Roman"/>
          <w:sz w:val="28"/>
          <w:szCs w:val="28"/>
        </w:rPr>
        <w:t xml:space="preserve">Соглашаясь с позицией </w:t>
      </w:r>
      <w:r w:rsidR="00C219A2">
        <w:rPr>
          <w:rFonts w:ascii="Times New Roman" w:eastAsia="Calibri" w:hAnsi="Times New Roman" w:cs="Times New Roman"/>
          <w:sz w:val="28"/>
          <w:szCs w:val="28"/>
        </w:rPr>
        <w:t xml:space="preserve">Н.В. Посупонько в том, что </w:t>
      </w:r>
      <w:r w:rsidR="000A6B7A">
        <w:rPr>
          <w:rFonts w:ascii="Times New Roman" w:eastAsia="Calibri" w:hAnsi="Times New Roman" w:cs="Times New Roman"/>
          <w:sz w:val="28"/>
          <w:szCs w:val="28"/>
        </w:rPr>
        <w:t>«</w:t>
      </w:r>
      <w:r w:rsidR="00C219A2">
        <w:rPr>
          <w:rFonts w:ascii="Times New Roman" w:eastAsia="Calibri" w:hAnsi="Times New Roman" w:cs="Times New Roman"/>
          <w:sz w:val="28"/>
          <w:szCs w:val="28"/>
        </w:rPr>
        <w:t>и</w:t>
      </w:r>
      <w:r w:rsidR="000A6B7A" w:rsidRPr="000A6B7A">
        <w:rPr>
          <w:rFonts w:ascii="Times New Roman" w:eastAsia="Calibri" w:hAnsi="Times New Roman" w:cs="Times New Roman"/>
          <w:sz w:val="28"/>
          <w:szCs w:val="28"/>
        </w:rPr>
        <w:t>нновации надо выращивать в среде риска, с помощью системы мер научных, технологических, юридических, социальных и др.»</w:t>
      </w:r>
      <w:r w:rsidR="00C21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9A2" w:rsidRPr="00EB1E8A">
        <w:rPr>
          <w:rFonts w:ascii="Times New Roman" w:eastAsia="Calibri" w:hAnsi="Times New Roman" w:cs="Times New Roman"/>
          <w:sz w:val="28"/>
          <w:szCs w:val="28"/>
        </w:rPr>
        <w:t>[</w:t>
      </w:r>
      <w:r w:rsidR="00982118">
        <w:rPr>
          <w:rFonts w:ascii="Times New Roman" w:eastAsia="Calibri" w:hAnsi="Times New Roman" w:cs="Times New Roman"/>
          <w:sz w:val="28"/>
          <w:szCs w:val="28"/>
        </w:rPr>
        <w:t>11</w:t>
      </w:r>
      <w:r w:rsidR="00C219A2" w:rsidRPr="00EB1E8A">
        <w:rPr>
          <w:rFonts w:ascii="Times New Roman" w:eastAsia="Calibri" w:hAnsi="Times New Roman" w:cs="Times New Roman"/>
          <w:sz w:val="28"/>
          <w:szCs w:val="28"/>
        </w:rPr>
        <w:t>]</w:t>
      </w:r>
      <w:r w:rsidR="00982118">
        <w:rPr>
          <w:rFonts w:ascii="Times New Roman" w:eastAsia="Calibri" w:hAnsi="Times New Roman" w:cs="Times New Roman"/>
          <w:sz w:val="28"/>
          <w:szCs w:val="28"/>
        </w:rPr>
        <w:t>, считаем, что</w:t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118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 xml:space="preserve">целостный  подход позволяет инженерам развить </w:t>
      </w:r>
      <w:r w:rsidR="005A4FE4">
        <w:rPr>
          <w:rFonts w:ascii="Times New Roman" w:eastAsia="Calibri" w:hAnsi="Times New Roman" w:cs="Times New Roman"/>
          <w:sz w:val="28"/>
          <w:szCs w:val="28"/>
        </w:rPr>
        <w:t xml:space="preserve">широкие </w:t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 xml:space="preserve">навыки и способности решения сложных проблем </w:t>
      </w:r>
      <w:r w:rsidR="005A4FE4">
        <w:rPr>
          <w:rFonts w:ascii="Times New Roman" w:eastAsia="Calibri" w:hAnsi="Times New Roman" w:cs="Times New Roman"/>
          <w:sz w:val="28"/>
          <w:szCs w:val="28"/>
        </w:rPr>
        <w:t xml:space="preserve">и организации </w:t>
      </w:r>
      <w:r w:rsidR="005A4FE4" w:rsidRPr="00A1254C">
        <w:rPr>
          <w:rFonts w:ascii="Times New Roman" w:eastAsia="Calibri" w:hAnsi="Times New Roman" w:cs="Times New Roman"/>
          <w:sz w:val="28"/>
          <w:szCs w:val="28"/>
        </w:rPr>
        <w:t xml:space="preserve">эффективной работы  </w:t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>в любой ситуации</w:t>
      </w:r>
      <w:r w:rsidR="005A4FE4">
        <w:rPr>
          <w:rFonts w:ascii="Times New Roman" w:eastAsia="Calibri" w:hAnsi="Times New Roman" w:cs="Times New Roman"/>
          <w:sz w:val="28"/>
          <w:szCs w:val="28"/>
        </w:rPr>
        <w:t>.</w:t>
      </w:r>
      <w:r w:rsidR="00763535" w:rsidRPr="00A125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3855" w:rsidRPr="00EB1E8A" w:rsidRDefault="00EB1E8A" w:rsidP="00EB1E8A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Литература</w:t>
      </w:r>
      <w:r w:rsidR="000964C2"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</w:p>
    <w:p w:rsidR="00DA3855" w:rsidRPr="00511347" w:rsidRDefault="00DA3855" w:rsidP="00DA3855">
      <w:pPr>
        <w:pStyle w:val="a"/>
        <w:widowControl/>
        <w:numPr>
          <w:ilvl w:val="0"/>
          <w:numId w:val="0"/>
        </w:numPr>
        <w:spacing w:before="0" w:after="0" w:line="240" w:lineRule="auto"/>
        <w:rPr>
          <w:b/>
          <w:sz w:val="24"/>
          <w:szCs w:val="24"/>
        </w:rPr>
      </w:pPr>
    </w:p>
    <w:p w:rsidR="00683CED" w:rsidRPr="00DA3855" w:rsidRDefault="00DA3855" w:rsidP="0011767D">
      <w:pPr>
        <w:pStyle w:val="a9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67D" w:rsidRPr="0011767D">
        <w:rPr>
          <w:rFonts w:ascii="Times New Roman" w:eastAsia="Calibri" w:hAnsi="Times New Roman" w:cs="Times New Roman"/>
          <w:sz w:val="28"/>
          <w:szCs w:val="28"/>
        </w:rPr>
        <w:t>Бородина, Н.А., Богданова, И.Б. Особенности осуществления государственной политики в области информатизации образования в современной России</w:t>
      </w:r>
      <w:r w:rsidR="0011767D" w:rsidRPr="00DA3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855">
        <w:rPr>
          <w:rFonts w:ascii="Times New Roman" w:eastAsia="Calibri" w:hAnsi="Times New Roman" w:cs="Times New Roman"/>
          <w:sz w:val="28"/>
          <w:szCs w:val="28"/>
        </w:rPr>
        <w:t>[Электронный ресурс] // «Инженерный вестник Дона», 20</w:t>
      </w:r>
      <w:r w:rsidR="0011767D">
        <w:rPr>
          <w:rFonts w:ascii="Times New Roman" w:eastAsia="Calibri" w:hAnsi="Times New Roman" w:cs="Times New Roman"/>
          <w:sz w:val="28"/>
          <w:szCs w:val="28"/>
        </w:rPr>
        <w:t>12</w:t>
      </w:r>
      <w:r w:rsidRPr="00DA3855">
        <w:rPr>
          <w:rFonts w:ascii="Times New Roman" w:eastAsia="Calibri" w:hAnsi="Times New Roman" w:cs="Times New Roman"/>
          <w:sz w:val="28"/>
          <w:szCs w:val="28"/>
        </w:rPr>
        <w:t xml:space="preserve">, №1. – Режим доступа: </w:t>
      </w:r>
      <w:hyperlink r:id="rId8" w:history="1">
        <w:r w:rsidR="0011767D" w:rsidRPr="0011767D">
          <w:rPr>
            <w:rFonts w:ascii="Times New Roman" w:eastAsia="Calibri" w:hAnsi="Times New Roman" w:cs="Times New Roman"/>
            <w:sz w:val="28"/>
            <w:szCs w:val="28"/>
          </w:rPr>
          <w:t>http://ivdon.ru/magazine/archive/n1y2012/635</w:t>
        </w:r>
      </w:hyperlink>
      <w:r w:rsidR="00117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67D" w:rsidRPr="00DA3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855">
        <w:rPr>
          <w:rFonts w:ascii="Times New Roman" w:eastAsia="Calibri" w:hAnsi="Times New Roman" w:cs="Times New Roman"/>
          <w:sz w:val="28"/>
          <w:szCs w:val="28"/>
        </w:rPr>
        <w:t>(доступ свободный) – Загл. с экрана. – Яз. рус.</w:t>
      </w:r>
    </w:p>
    <w:p w:rsidR="00422F37" w:rsidRPr="00982118" w:rsidRDefault="00422F37" w:rsidP="0011767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A38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Marsh, C., &amp; Willis, G. Curriculum: Alternative approaches, ongoing issues. </w:t>
      </w:r>
      <w:r w:rsidRPr="00982118">
        <w:rPr>
          <w:rFonts w:ascii="Times New Roman" w:eastAsia="Calibri" w:hAnsi="Times New Roman" w:cs="Times New Roman"/>
          <w:sz w:val="28"/>
          <w:szCs w:val="28"/>
          <w:lang w:val="en-US"/>
        </w:rPr>
        <w:t>(4th ed.). Upper Saddle River,</w:t>
      </w:r>
      <w:r w:rsidR="000E77DD" w:rsidRPr="000E77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E77DD" w:rsidRPr="0090684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(pp. </w:t>
      </w:r>
      <w:r w:rsidR="000E77DD" w:rsidRPr="00982118">
        <w:rPr>
          <w:rFonts w:ascii="Times New Roman" w:eastAsia="Calibri" w:hAnsi="Times New Roman" w:cs="Times New Roman"/>
          <w:sz w:val="28"/>
          <w:szCs w:val="28"/>
          <w:lang w:val="en-US"/>
        </w:rPr>
        <w:t>220</w:t>
      </w:r>
      <w:r w:rsidR="000E77DD" w:rsidRPr="00906840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="000E77DD" w:rsidRPr="00982118">
        <w:rPr>
          <w:rFonts w:ascii="Times New Roman" w:eastAsia="Calibri" w:hAnsi="Times New Roman" w:cs="Times New Roman"/>
          <w:sz w:val="28"/>
          <w:szCs w:val="28"/>
          <w:lang w:val="en-US"/>
        </w:rPr>
        <w:t>225</w:t>
      </w:r>
      <w:r w:rsidR="000E77DD" w:rsidRPr="0090684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="00982118" w:rsidRPr="0098211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9821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NJ: Pearson Education.</w:t>
      </w:r>
    </w:p>
    <w:p w:rsidR="00422F37" w:rsidRPr="00422F37" w:rsidRDefault="00422F37" w:rsidP="0011767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4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Goldberg, D.  The missing basics and other philosophical reflections for the transformation of engineering education. In D. Grasso &amp; M. Burkins (Eds.), Holistic Engineering Education: Beyond Technology (pp. 145–158). </w:t>
      </w:r>
      <w:r w:rsidRPr="00422F37">
        <w:rPr>
          <w:rFonts w:ascii="Times New Roman" w:eastAsia="Calibri" w:hAnsi="Times New Roman" w:cs="Times New Roman"/>
          <w:sz w:val="28"/>
          <w:szCs w:val="28"/>
        </w:rPr>
        <w:t>New York, NY: Springer.</w:t>
      </w:r>
    </w:p>
    <w:p w:rsidR="00422F37" w:rsidRPr="00422F37" w:rsidRDefault="00422F37" w:rsidP="0011767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4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Guthrie, P.  Beyond systems engineering: Educational approaches for the 21st century. In D. Grasso &amp; M. Burkins (Eds.), Holistic Engineering Education: Beyond Technology (pp. 93–97). </w:t>
      </w:r>
      <w:r w:rsidRPr="00422F37">
        <w:rPr>
          <w:rFonts w:ascii="Times New Roman" w:eastAsia="Calibri" w:hAnsi="Times New Roman" w:cs="Times New Roman"/>
          <w:sz w:val="28"/>
          <w:szCs w:val="28"/>
        </w:rPr>
        <w:t>New York, NY: Springer.</w:t>
      </w:r>
    </w:p>
    <w:p w:rsidR="000E0197" w:rsidRPr="00452DCF" w:rsidRDefault="000E0197" w:rsidP="0011767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4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Wnek, G., &amp; Williamson, S. (2010). Engineering value propositions: Professional and personal needs. In D. Grasso, &amp; M. Burkins (Eds.), Holistic Engineering Education: Beyond Technology (pp. 137–144). </w:t>
      </w:r>
      <w:r w:rsidRPr="00452DCF">
        <w:rPr>
          <w:rFonts w:ascii="Times New Roman" w:eastAsia="Calibri" w:hAnsi="Times New Roman" w:cs="Times New Roman"/>
          <w:sz w:val="28"/>
          <w:szCs w:val="28"/>
        </w:rPr>
        <w:t>New York, NY: Springer.</w:t>
      </w:r>
    </w:p>
    <w:p w:rsidR="000E0197" w:rsidRPr="00452DCF" w:rsidRDefault="000E0197" w:rsidP="0011767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4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Grasso, D., &amp; Burkins, M. (2010). Beyond technology: The holistic advantage. In D. Grasso &amp; M. Burkins (Eds.), Holistic Engineering Education: Beyond Technology (pp. 1–15). </w:t>
      </w:r>
      <w:r w:rsidRPr="00452DCF">
        <w:rPr>
          <w:rFonts w:ascii="Times New Roman" w:eastAsia="Calibri" w:hAnsi="Times New Roman" w:cs="Times New Roman"/>
          <w:sz w:val="28"/>
          <w:szCs w:val="28"/>
        </w:rPr>
        <w:t>New York, NY: Springer.</w:t>
      </w:r>
    </w:p>
    <w:p w:rsidR="000E0197" w:rsidRPr="00452DCF" w:rsidRDefault="00452DCF" w:rsidP="0011767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4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Harris, M., &amp; Cullen, R. (2009). A model for curricular revision: The case of engineering. </w:t>
      </w:r>
      <w:r w:rsidRPr="00452DCF">
        <w:rPr>
          <w:rFonts w:ascii="Times New Roman" w:eastAsia="Calibri" w:hAnsi="Times New Roman" w:cs="Times New Roman"/>
          <w:sz w:val="28"/>
          <w:szCs w:val="28"/>
        </w:rPr>
        <w:t>Innovation in Higher Education, 34, 51–63</w:t>
      </w:r>
    </w:p>
    <w:p w:rsidR="000E0197" w:rsidRPr="00452DCF" w:rsidRDefault="000E0197" w:rsidP="0011767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4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Schaefer, D., Panchal, J., Choi, S., &amp; Mistree, F. (2008). Strategic design of engineering education for the flat world. </w:t>
      </w:r>
      <w:r w:rsidRPr="00452DCF">
        <w:rPr>
          <w:rFonts w:ascii="Times New Roman" w:eastAsia="Calibri" w:hAnsi="Times New Roman" w:cs="Times New Roman"/>
          <w:sz w:val="28"/>
          <w:szCs w:val="28"/>
        </w:rPr>
        <w:t>International Journal of Engineering Education, 24, 274–282.</w:t>
      </w:r>
    </w:p>
    <w:p w:rsidR="0011767D" w:rsidRPr="0011767D" w:rsidRDefault="0011767D" w:rsidP="0011767D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67D">
        <w:rPr>
          <w:rFonts w:ascii="Times New Roman" w:eastAsia="Calibri" w:hAnsi="Times New Roman" w:cs="Times New Roman"/>
          <w:sz w:val="28"/>
          <w:szCs w:val="28"/>
        </w:rPr>
        <w:t xml:space="preserve">Алисултанова Э.Д. Компетентностный подход в инженерном образовании: [монография] //М.:Академия Естествознания, 2010.-160 с. </w:t>
      </w:r>
    </w:p>
    <w:p w:rsidR="0011767D" w:rsidRDefault="00EB1E8A" w:rsidP="00EB1E8A">
      <w:pPr>
        <w:pStyle w:val="a9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67D" w:rsidRPr="0011767D">
        <w:rPr>
          <w:rFonts w:ascii="Times New Roman" w:eastAsia="Calibri" w:hAnsi="Times New Roman" w:cs="Times New Roman"/>
          <w:sz w:val="28"/>
          <w:szCs w:val="28"/>
        </w:rPr>
        <w:t>Моисеенко Н.А.</w:t>
      </w:r>
      <w:r w:rsidR="00117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67D" w:rsidRPr="0011767D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Информационно-образовательная среда как средство  формирования профессиональной  компетентности будущего инженера</w:t>
      </w:r>
      <w:r w:rsidR="0011767D" w:rsidRPr="0011767D">
        <w:rPr>
          <w:rFonts w:eastAsia="Calibri"/>
          <w:color w:val="000000"/>
        </w:rPr>
        <w:t xml:space="preserve"> </w:t>
      </w:r>
      <w:r w:rsidR="0011767D" w:rsidRPr="0011767D">
        <w:rPr>
          <w:rFonts w:ascii="Times New Roman" w:eastAsia="Calibri" w:hAnsi="Times New Roman" w:cs="Times New Roman"/>
          <w:sz w:val="28"/>
          <w:szCs w:val="28"/>
        </w:rPr>
        <w:t>Вестник Дагестанского государственного педагогического университета. Сер. Психолого-педагогические науки. №3(16), Махачкала, 20</w:t>
      </w:r>
      <w:r w:rsidR="0011767D">
        <w:rPr>
          <w:rFonts w:ascii="Times New Roman" w:eastAsia="Calibri" w:hAnsi="Times New Roman" w:cs="Times New Roman"/>
          <w:sz w:val="28"/>
          <w:szCs w:val="28"/>
        </w:rPr>
        <w:t>11.  С.  21-27</w:t>
      </w:r>
      <w:r w:rsidR="0011767D" w:rsidRPr="001176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77DD" w:rsidRPr="00C219A2" w:rsidRDefault="000E77DD" w:rsidP="007E017D">
      <w:pPr>
        <w:pStyle w:val="1"/>
        <w:numPr>
          <w:ilvl w:val="0"/>
          <w:numId w:val="4"/>
        </w:numPr>
        <w:shd w:val="clear" w:color="auto" w:fill="FFFFFF"/>
        <w:spacing w:before="240" w:after="240" w:line="36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</w:rPr>
        <w:lastRenderedPageBreak/>
        <w:t xml:space="preserve"> Посупонько Н.В. </w:t>
      </w:r>
      <w:r w:rsidRPr="00C219A2">
        <w:rPr>
          <w:rFonts w:ascii="Times New Roman" w:eastAsia="Calibri" w:hAnsi="Times New Roman" w:cs="Times New Roman"/>
          <w:b w:val="0"/>
          <w:bCs w:val="0"/>
          <w:color w:val="auto"/>
        </w:rPr>
        <w:t>Конкретика в профессиональной подготовке инженера</w:t>
      </w:r>
      <w:r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Pr="00C219A2">
        <w:rPr>
          <w:rFonts w:ascii="Times New Roman" w:eastAsia="Calibri" w:hAnsi="Times New Roman" w:cs="Times New Roman"/>
          <w:b w:val="0"/>
          <w:bCs w:val="0"/>
          <w:color w:val="auto"/>
        </w:rPr>
        <w:t>[Электронный ресурс] // «Инженерный вестник Дона», 201</w:t>
      </w:r>
      <w:r>
        <w:rPr>
          <w:rFonts w:ascii="Times New Roman" w:eastAsia="Calibri" w:hAnsi="Times New Roman" w:cs="Times New Roman"/>
          <w:b w:val="0"/>
          <w:bCs w:val="0"/>
          <w:color w:val="auto"/>
        </w:rPr>
        <w:t>3</w:t>
      </w:r>
      <w:r w:rsidRPr="00C219A2">
        <w:rPr>
          <w:rFonts w:ascii="Times New Roman" w:eastAsia="Calibri" w:hAnsi="Times New Roman" w:cs="Times New Roman"/>
          <w:b w:val="0"/>
          <w:bCs w:val="0"/>
          <w:color w:val="auto"/>
        </w:rPr>
        <w:t xml:space="preserve">, №1. – Режим доступа: </w:t>
      </w:r>
      <w:hyperlink r:id="rId9" w:history="1">
        <w:r w:rsidRPr="00C219A2">
          <w:rPr>
            <w:rFonts w:ascii="Times New Roman" w:eastAsia="Calibri" w:hAnsi="Times New Roman" w:cs="Times New Roman"/>
            <w:b w:val="0"/>
            <w:bCs w:val="0"/>
            <w:color w:val="auto"/>
          </w:rPr>
          <w:t>http://www.ivdon.ru/magazine/archive/n1y2013/1582</w:t>
        </w:r>
      </w:hyperlink>
      <w:r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Pr="000E77DD">
        <w:rPr>
          <w:rFonts w:ascii="Times New Roman" w:eastAsia="Calibri" w:hAnsi="Times New Roman" w:cs="Times New Roman"/>
          <w:b w:val="0"/>
          <w:bCs w:val="0"/>
          <w:color w:val="auto"/>
        </w:rPr>
        <w:t>(</w:t>
      </w:r>
      <w:r w:rsidRPr="00C219A2">
        <w:rPr>
          <w:rFonts w:ascii="Times New Roman" w:eastAsia="Calibri" w:hAnsi="Times New Roman" w:cs="Times New Roman"/>
          <w:b w:val="0"/>
          <w:bCs w:val="0"/>
          <w:color w:val="auto"/>
        </w:rPr>
        <w:t>доступ свободный) – Загл. с экрана. – Яз. рус.</w:t>
      </w:r>
    </w:p>
    <w:sectPr w:rsidR="000E77DD" w:rsidRPr="00C219A2" w:rsidSect="0068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59" w:rsidRDefault="00521F59" w:rsidP="004D170A">
      <w:pPr>
        <w:spacing w:after="0" w:line="240" w:lineRule="auto"/>
      </w:pPr>
      <w:r>
        <w:separator/>
      </w:r>
    </w:p>
  </w:endnote>
  <w:endnote w:type="continuationSeparator" w:id="1">
    <w:p w:rsidR="00521F59" w:rsidRDefault="00521F59" w:rsidP="004D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59" w:rsidRDefault="00521F59" w:rsidP="004D170A">
      <w:pPr>
        <w:spacing w:after="0" w:line="240" w:lineRule="auto"/>
      </w:pPr>
      <w:r>
        <w:separator/>
      </w:r>
    </w:p>
  </w:footnote>
  <w:footnote w:type="continuationSeparator" w:id="1">
    <w:p w:rsidR="00521F59" w:rsidRDefault="00521F59" w:rsidP="004D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F9E"/>
    <w:multiLevelType w:val="hybridMultilevel"/>
    <w:tmpl w:val="F0E4019E"/>
    <w:lvl w:ilvl="0" w:tplc="3096625C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BF1581"/>
    <w:multiLevelType w:val="hybridMultilevel"/>
    <w:tmpl w:val="D18207F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9494B97"/>
    <w:multiLevelType w:val="hybridMultilevel"/>
    <w:tmpl w:val="FAD2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6B8B"/>
    <w:multiLevelType w:val="hybridMultilevel"/>
    <w:tmpl w:val="2004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BD7"/>
    <w:multiLevelType w:val="hybridMultilevel"/>
    <w:tmpl w:val="BFA8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4D93"/>
    <w:multiLevelType w:val="hybridMultilevel"/>
    <w:tmpl w:val="4AAE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5653F"/>
    <w:multiLevelType w:val="multilevel"/>
    <w:tmpl w:val="3A344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534D2A"/>
    <w:multiLevelType w:val="hybridMultilevel"/>
    <w:tmpl w:val="1B087EFE"/>
    <w:lvl w:ilvl="0" w:tplc="78189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70A"/>
    <w:rsid w:val="000964C2"/>
    <w:rsid w:val="000A6B7A"/>
    <w:rsid w:val="000B43C8"/>
    <w:rsid w:val="000E0197"/>
    <w:rsid w:val="000E2669"/>
    <w:rsid w:val="000E77DD"/>
    <w:rsid w:val="0011767D"/>
    <w:rsid w:val="0014323A"/>
    <w:rsid w:val="001B1045"/>
    <w:rsid w:val="001D74DE"/>
    <w:rsid w:val="00203ABB"/>
    <w:rsid w:val="002172C0"/>
    <w:rsid w:val="002457D5"/>
    <w:rsid w:val="00317FD4"/>
    <w:rsid w:val="00422F37"/>
    <w:rsid w:val="00452DCF"/>
    <w:rsid w:val="004702B8"/>
    <w:rsid w:val="00482F90"/>
    <w:rsid w:val="00483D94"/>
    <w:rsid w:val="004C4C23"/>
    <w:rsid w:val="004D170A"/>
    <w:rsid w:val="00515C34"/>
    <w:rsid w:val="00521F59"/>
    <w:rsid w:val="00540479"/>
    <w:rsid w:val="0059455D"/>
    <w:rsid w:val="005A4FE4"/>
    <w:rsid w:val="00683CED"/>
    <w:rsid w:val="006B7D40"/>
    <w:rsid w:val="00763535"/>
    <w:rsid w:val="00783DD0"/>
    <w:rsid w:val="007A6CDE"/>
    <w:rsid w:val="007E017D"/>
    <w:rsid w:val="00837B60"/>
    <w:rsid w:val="00854661"/>
    <w:rsid w:val="00882997"/>
    <w:rsid w:val="008D4A4D"/>
    <w:rsid w:val="008F5291"/>
    <w:rsid w:val="00906840"/>
    <w:rsid w:val="00912275"/>
    <w:rsid w:val="00915958"/>
    <w:rsid w:val="00933BE5"/>
    <w:rsid w:val="00936E55"/>
    <w:rsid w:val="00982118"/>
    <w:rsid w:val="0099202A"/>
    <w:rsid w:val="00A1254C"/>
    <w:rsid w:val="00AC6DD9"/>
    <w:rsid w:val="00C219A2"/>
    <w:rsid w:val="00C64150"/>
    <w:rsid w:val="00CC5B14"/>
    <w:rsid w:val="00CF4637"/>
    <w:rsid w:val="00D67DC1"/>
    <w:rsid w:val="00DA3855"/>
    <w:rsid w:val="00DB26D1"/>
    <w:rsid w:val="00EB1E8A"/>
    <w:rsid w:val="00F2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170A"/>
  </w:style>
  <w:style w:type="paragraph" w:styleId="1">
    <w:name w:val="heading 1"/>
    <w:basedOn w:val="a0"/>
    <w:next w:val="a0"/>
    <w:link w:val="10"/>
    <w:uiPriority w:val="9"/>
    <w:qFormat/>
    <w:rsid w:val="00DA3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4D17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4D170A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4D170A"/>
    <w:rPr>
      <w:vertAlign w:val="superscript"/>
    </w:rPr>
  </w:style>
  <w:style w:type="paragraph" w:styleId="a7">
    <w:name w:val="Balloon Text"/>
    <w:basedOn w:val="a0"/>
    <w:link w:val="a8"/>
    <w:uiPriority w:val="99"/>
    <w:semiHidden/>
    <w:unhideWhenUsed/>
    <w:rsid w:val="00A1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1254C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F22591"/>
    <w:pPr>
      <w:ind w:left="720"/>
      <w:contextualSpacing/>
    </w:pPr>
  </w:style>
  <w:style w:type="character" w:customStyle="1" w:styleId="apple-converted-space">
    <w:name w:val="apple-converted-space"/>
    <w:basedOn w:val="a1"/>
    <w:rsid w:val="00DA3855"/>
  </w:style>
  <w:style w:type="paragraph" w:customStyle="1" w:styleId="a">
    <w:name w:val="Заголовок Знак"/>
    <w:basedOn w:val="1"/>
    <w:link w:val="aa"/>
    <w:uiPriority w:val="99"/>
    <w:rsid w:val="00DA3855"/>
    <w:pPr>
      <w:keepLines w:val="0"/>
      <w:widowControl w:val="0"/>
      <w:numPr>
        <w:ilvl w:val="1"/>
        <w:numId w:val="5"/>
      </w:numPr>
      <w:shd w:val="clear" w:color="auto" w:fill="FFFFFF"/>
      <w:autoSpaceDE w:val="0"/>
      <w:autoSpaceDN w:val="0"/>
      <w:adjustRightInd w:val="0"/>
      <w:spacing w:before="240" w:after="60" w:line="312" w:lineRule="auto"/>
      <w:jc w:val="center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pacing w:val="-5"/>
      <w:kern w:val="32"/>
      <w:lang w:eastAsia="ru-RU"/>
    </w:rPr>
  </w:style>
  <w:style w:type="character" w:customStyle="1" w:styleId="aa">
    <w:name w:val="Заголовок Знак Знак"/>
    <w:basedOn w:val="a1"/>
    <w:link w:val="a"/>
    <w:uiPriority w:val="99"/>
    <w:rsid w:val="00DA3855"/>
    <w:rPr>
      <w:rFonts w:ascii="Times New Roman" w:eastAsia="Times New Roman" w:hAnsi="Times New Roman" w:cs="Times New Roman"/>
      <w:spacing w:val="-5"/>
      <w:kern w:val="3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A3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1"/>
    <w:uiPriority w:val="99"/>
    <w:semiHidden/>
    <w:unhideWhenUsed/>
    <w:rsid w:val="00117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don.ru/magazine/archive/n1y2012/6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vdon.ru/magazine/archive/n1y2013/1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ГГНТУ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</dc:creator>
  <cp:lastModifiedBy>Даня</cp:lastModifiedBy>
  <cp:revision>6</cp:revision>
  <dcterms:created xsi:type="dcterms:W3CDTF">2013-11-28T06:19:00Z</dcterms:created>
  <dcterms:modified xsi:type="dcterms:W3CDTF">2013-11-30T11:03:00Z</dcterms:modified>
</cp:coreProperties>
</file>